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6" w:rsidRPr="0042604B" w:rsidRDefault="0042604B" w:rsidP="0042604B">
      <w:pPr>
        <w:jc w:val="center"/>
        <w:rPr>
          <w:b/>
          <w:sz w:val="32"/>
          <w:szCs w:val="32"/>
          <w:lang w:val="ru-RU"/>
        </w:rPr>
      </w:pPr>
      <w:r w:rsidRPr="0042604B">
        <w:rPr>
          <w:b/>
          <w:sz w:val="32"/>
          <w:szCs w:val="32"/>
          <w:lang w:val="ru-RU"/>
        </w:rPr>
        <w:t>О природе происхождения электрических полюсов на клеммах источников тока.</w:t>
      </w:r>
    </w:p>
    <w:p w:rsidR="00C03CC6" w:rsidRDefault="00C03CC6" w:rsidP="00C03CC6">
      <w:pPr>
        <w:rPr>
          <w:sz w:val="28"/>
          <w:szCs w:val="28"/>
          <w:lang w:val="ru-RU"/>
        </w:rPr>
      </w:pPr>
      <w:proofErr w:type="spellStart"/>
      <w:r w:rsidRPr="0042604B">
        <w:rPr>
          <w:b/>
          <w:sz w:val="28"/>
          <w:szCs w:val="28"/>
          <w:lang w:val="ru-RU"/>
        </w:rPr>
        <w:t>Экситонная</w:t>
      </w:r>
      <w:proofErr w:type="spellEnd"/>
      <w:r w:rsidRPr="0042604B">
        <w:rPr>
          <w:b/>
          <w:sz w:val="28"/>
          <w:szCs w:val="28"/>
          <w:lang w:val="ru-RU"/>
        </w:rPr>
        <w:t xml:space="preserve"> жидкость</w:t>
      </w:r>
      <w:r>
        <w:rPr>
          <w:sz w:val="28"/>
          <w:szCs w:val="28"/>
          <w:lang w:val="ru-RU"/>
        </w:rPr>
        <w:t xml:space="preserve"> – это интегрированное дипольное электрическое поле, индуцированное электрическими полюсами спин-заряд</w:t>
      </w:r>
      <w:r w:rsidR="007E1DA4">
        <w:rPr>
          <w:sz w:val="28"/>
          <w:szCs w:val="28"/>
          <w:lang w:val="ru-RU"/>
        </w:rPr>
        <w:t>ов валентных протонов в строении ядер атомов.</w:t>
      </w:r>
    </w:p>
    <w:p w:rsidR="007E1DA4" w:rsidRDefault="00C03CC6" w:rsidP="00C03CC6">
      <w:pPr>
        <w:rPr>
          <w:sz w:val="28"/>
          <w:szCs w:val="28"/>
          <w:lang w:val="ru-RU"/>
        </w:rPr>
      </w:pPr>
      <w:r w:rsidRPr="00C03CC6">
        <w:rPr>
          <w:sz w:val="28"/>
          <w:szCs w:val="28"/>
          <w:lang w:val="ru-RU"/>
        </w:rPr>
        <w:t>Все источники тока - это двухполюсники, индуцируют дипольное, известно как вихревое электрическое поле.</w:t>
      </w:r>
      <w:r w:rsidRPr="00C03CC6"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t xml:space="preserve">На клеммах источников тока не накапливаются электроны, например, обмотка генератора, работающего на холостом ходу </w:t>
      </w:r>
      <w:proofErr w:type="spellStart"/>
      <w:r w:rsidRPr="0042604B">
        <w:rPr>
          <w:sz w:val="28"/>
          <w:szCs w:val="28"/>
          <w:lang w:val="ru-RU"/>
        </w:rPr>
        <w:t>электростатически</w:t>
      </w:r>
      <w:proofErr w:type="spellEnd"/>
      <w:r w:rsidRPr="0042604B">
        <w:rPr>
          <w:sz w:val="28"/>
          <w:szCs w:val="28"/>
          <w:lang w:val="ru-RU"/>
        </w:rPr>
        <w:t xml:space="preserve"> нейтральна, а на клеммах обмотки создаётся напряжение.</w:t>
      </w:r>
    </w:p>
    <w:p w:rsidR="007E1DA4" w:rsidRDefault="00C03CC6" w:rsidP="00C03CC6">
      <w:pPr>
        <w:rPr>
          <w:sz w:val="28"/>
          <w:szCs w:val="28"/>
          <w:lang w:val="ru-RU"/>
        </w:rPr>
      </w:pPr>
      <w:r w:rsidRPr="0042604B">
        <w:rPr>
          <w:sz w:val="28"/>
          <w:szCs w:val="28"/>
          <w:lang w:val="ru-RU"/>
        </w:rPr>
        <w:br/>
      </w:r>
      <w:r w:rsidR="007E1DA4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56025" cy="819150"/>
            <wp:effectExtent l="114300" t="76200" r="92075" b="76200"/>
            <wp:docPr id="1" name="Рисунок 0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6" cstate="print">
                      <a:lum contrast="10000"/>
                    </a:blip>
                    <a:srcRect l="29343" t="72848" r="7477" b="8167"/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E1DA4">
        <w:rPr>
          <w:sz w:val="28"/>
          <w:szCs w:val="28"/>
          <w:lang w:val="ru-RU"/>
        </w:rPr>
        <w:t xml:space="preserve">  Рис. 1</w:t>
      </w:r>
    </w:p>
    <w:p w:rsidR="007E1DA4" w:rsidRDefault="007E1DA4" w:rsidP="00C03C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структуре элементарных частиц последовательное построение элементарных зарядов «плюс» и «минус»</w:t>
      </w:r>
    </w:p>
    <w:p w:rsidR="00C03CC6" w:rsidRPr="00C03CC6" w:rsidRDefault="00C03CC6" w:rsidP="00C03CC6">
      <w:pPr>
        <w:rPr>
          <w:i/>
          <w:sz w:val="28"/>
          <w:szCs w:val="28"/>
          <w:u w:val="single"/>
          <w:lang w:val="ru-RU"/>
        </w:rPr>
      </w:pPr>
      <w:r w:rsidRPr="007E1DA4"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t>Президент РАН в СССР, известный академик Келдыш и его научный коллектив пытались разгадать природу происхождения не электростатического, дипольного электрического поля в полупроводниках, используемых как источники тока.</w:t>
      </w:r>
      <w:r w:rsidRPr="0042604B">
        <w:rPr>
          <w:sz w:val="28"/>
          <w:szCs w:val="28"/>
          <w:lang w:val="ru-RU"/>
        </w:rPr>
        <w:br/>
      </w:r>
      <w:r w:rsidRPr="00C03CC6">
        <w:rPr>
          <w:sz w:val="28"/>
          <w:szCs w:val="28"/>
          <w:lang w:val="ru-RU"/>
        </w:rPr>
        <w:t xml:space="preserve">Не понимая электрическую природу происхождения </w:t>
      </w:r>
      <w:proofErr w:type="gramStart"/>
      <w:r w:rsidRPr="00C03CC6">
        <w:rPr>
          <w:sz w:val="28"/>
          <w:szCs w:val="28"/>
          <w:lang w:val="ru-RU"/>
        </w:rPr>
        <w:t>спина</w:t>
      </w:r>
      <w:proofErr w:type="gramEnd"/>
      <w:r w:rsidRPr="00C03CC6">
        <w:rPr>
          <w:sz w:val="28"/>
          <w:szCs w:val="28"/>
          <w:lang w:val="ru-RU"/>
        </w:rPr>
        <w:t xml:space="preserve"> была придумана</w:t>
      </w:r>
      <w:r w:rsidRPr="00C03CC6"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ru-RU"/>
        </w:rPr>
        <w:t>экситонная</w:t>
      </w:r>
      <w:proofErr w:type="spellEnd"/>
      <w:r>
        <w:rPr>
          <w:sz w:val="28"/>
          <w:szCs w:val="28"/>
          <w:lang w:val="ru-RU"/>
        </w:rPr>
        <w:t xml:space="preserve"> жидкость</w:t>
      </w:r>
      <w:r w:rsidRPr="00C03CC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br/>
      </w:r>
      <w:proofErr w:type="spellStart"/>
      <w:proofErr w:type="gramStart"/>
      <w:r w:rsidRPr="0042604B">
        <w:rPr>
          <w:i/>
          <w:sz w:val="28"/>
          <w:szCs w:val="28"/>
          <w:u w:val="single"/>
          <w:lang w:val="ru-RU"/>
        </w:rPr>
        <w:t>Эксито́н</w:t>
      </w:r>
      <w:proofErr w:type="spellEnd"/>
      <w:proofErr w:type="gramEnd"/>
      <w:r w:rsidRPr="0042604B">
        <w:rPr>
          <w:i/>
          <w:sz w:val="28"/>
          <w:szCs w:val="28"/>
          <w:u w:val="single"/>
          <w:lang w:val="ru-RU"/>
        </w:rPr>
        <w:t xml:space="preserve"> (лат. </w:t>
      </w:r>
      <w:proofErr w:type="spellStart"/>
      <w:r w:rsidRPr="00C03CC6">
        <w:rPr>
          <w:i/>
          <w:sz w:val="28"/>
          <w:szCs w:val="28"/>
          <w:u w:val="single"/>
        </w:rPr>
        <w:t>excito</w:t>
      </w:r>
      <w:proofErr w:type="spellEnd"/>
      <w:r w:rsidRPr="0042604B">
        <w:rPr>
          <w:i/>
          <w:sz w:val="28"/>
          <w:szCs w:val="28"/>
          <w:u w:val="single"/>
          <w:lang w:val="ru-RU"/>
        </w:rPr>
        <w:t xml:space="preserve"> — «возбуждаю») — квазичастица, представляющая собой электронное возбуждение в диэлектрике, полупроводнике или металле[1], мигрирующее по кристаллу и не связанное с переносом электрического заряда и массы. Представляет собой связанное состояние электрона и дырки.</w:t>
      </w:r>
    </w:p>
    <w:p w:rsidR="000F0AF2" w:rsidRPr="0042604B" w:rsidRDefault="00C03CC6" w:rsidP="00C03CC6">
      <w:pPr>
        <w:rPr>
          <w:sz w:val="28"/>
          <w:szCs w:val="28"/>
          <w:lang w:val="ru-RU"/>
        </w:rPr>
      </w:pPr>
      <w:r w:rsidRPr="0042604B">
        <w:rPr>
          <w:sz w:val="28"/>
          <w:szCs w:val="28"/>
          <w:lang w:val="ru-RU"/>
        </w:rPr>
        <w:br/>
        <w:t>В последующем Академик Алфёров применил гипотезу о "</w:t>
      </w:r>
      <w:proofErr w:type="spellStart"/>
      <w:r w:rsidRPr="0042604B">
        <w:rPr>
          <w:sz w:val="28"/>
          <w:szCs w:val="28"/>
          <w:lang w:val="ru-RU"/>
        </w:rPr>
        <w:t>эккситонах</w:t>
      </w:r>
      <w:proofErr w:type="spellEnd"/>
      <w:r w:rsidRPr="0042604B">
        <w:rPr>
          <w:sz w:val="28"/>
          <w:szCs w:val="28"/>
          <w:lang w:val="ru-RU"/>
        </w:rPr>
        <w:t>" в теории электронно-дырочной проводимости.</w:t>
      </w:r>
      <w:r w:rsidRPr="0042604B"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lastRenderedPageBreak/>
        <w:t>Мною опубликована тема о природе происхождения электрических полюсов источников тока.</w:t>
      </w:r>
      <w:r w:rsidRPr="0042604B">
        <w:rPr>
          <w:sz w:val="28"/>
          <w:szCs w:val="28"/>
          <w:lang w:val="ru-RU"/>
        </w:rPr>
        <w:br/>
        <w:t xml:space="preserve">На клеммах обмотки генератора не накапливаются электроны и ионы атомов, нет переноса зарядов, а напряжение, </w:t>
      </w:r>
      <w:proofErr w:type="spellStart"/>
      <w:r w:rsidRPr="0042604B">
        <w:rPr>
          <w:sz w:val="28"/>
          <w:szCs w:val="28"/>
          <w:lang w:val="ru-RU"/>
        </w:rPr>
        <w:t>э.д.</w:t>
      </w:r>
      <w:proofErr w:type="gramStart"/>
      <w:r w:rsidRPr="0042604B">
        <w:rPr>
          <w:sz w:val="28"/>
          <w:szCs w:val="28"/>
          <w:lang w:val="ru-RU"/>
        </w:rPr>
        <w:t>с</w:t>
      </w:r>
      <w:proofErr w:type="spellEnd"/>
      <w:proofErr w:type="gramEnd"/>
      <w:r w:rsidRPr="0042604B">
        <w:rPr>
          <w:sz w:val="28"/>
          <w:szCs w:val="28"/>
          <w:lang w:val="ru-RU"/>
        </w:rPr>
        <w:t>. есть!</w:t>
      </w:r>
      <w:r w:rsidRPr="0042604B">
        <w:rPr>
          <w:sz w:val="28"/>
          <w:szCs w:val="28"/>
          <w:lang w:val="ru-RU"/>
        </w:rPr>
        <w:br/>
        <w:t>Не понимают господа учёные природу происхождения спин-зарядов, поэтому придумали ЭКСИТОНЫ.</w:t>
      </w:r>
      <w:r w:rsidRPr="0042604B">
        <w:rPr>
          <w:sz w:val="28"/>
          <w:szCs w:val="28"/>
          <w:lang w:val="ru-RU"/>
        </w:rPr>
        <w:br/>
        <w:t xml:space="preserve">В самом </w:t>
      </w:r>
      <w:proofErr w:type="gramStart"/>
      <w:r w:rsidRPr="0042604B">
        <w:rPr>
          <w:sz w:val="28"/>
          <w:szCs w:val="28"/>
          <w:lang w:val="ru-RU"/>
        </w:rPr>
        <w:t>деле</w:t>
      </w:r>
      <w:proofErr w:type="gramEnd"/>
      <w:r w:rsidRPr="0042604B">
        <w:rPr>
          <w:sz w:val="28"/>
          <w:szCs w:val="28"/>
          <w:lang w:val="ru-RU"/>
        </w:rPr>
        <w:t xml:space="preserve"> в источнике тока нет переноса зарядов, </w:t>
      </w:r>
      <w:proofErr w:type="spellStart"/>
      <w:r w:rsidRPr="0042604B">
        <w:rPr>
          <w:sz w:val="28"/>
          <w:szCs w:val="28"/>
          <w:lang w:val="ru-RU"/>
        </w:rPr>
        <w:t>спин-заряды</w:t>
      </w:r>
      <w:proofErr w:type="spellEnd"/>
      <w:r w:rsidRPr="0042604B">
        <w:rPr>
          <w:sz w:val="28"/>
          <w:szCs w:val="28"/>
          <w:lang w:val="ru-RU"/>
        </w:rPr>
        <w:t xml:space="preserve"> индуцируют дипольные, вихревые электрические поля. Магнитное поле, замкнутые силовые линии магнитного поля - это вихревое поле.</w:t>
      </w:r>
      <w:r w:rsidRPr="0042604B">
        <w:rPr>
          <w:sz w:val="28"/>
          <w:szCs w:val="28"/>
          <w:lang w:val="ru-RU"/>
        </w:rPr>
        <w:br/>
        <w:t xml:space="preserve">Вихревое электрическое поле индуцированное, </w:t>
      </w:r>
      <w:proofErr w:type="spellStart"/>
      <w:r w:rsidRPr="0042604B">
        <w:rPr>
          <w:sz w:val="28"/>
          <w:szCs w:val="28"/>
          <w:lang w:val="ru-RU"/>
        </w:rPr>
        <w:t>построеное</w:t>
      </w:r>
      <w:proofErr w:type="spellEnd"/>
      <w:r w:rsidRPr="0042604B">
        <w:rPr>
          <w:sz w:val="28"/>
          <w:szCs w:val="28"/>
          <w:lang w:val="ru-RU"/>
        </w:rPr>
        <w:t xml:space="preserve"> электрическими полюсами спин-зарядов проявляется магнитным полем.</w:t>
      </w:r>
      <w:r w:rsidRPr="0042604B">
        <w:rPr>
          <w:sz w:val="28"/>
          <w:szCs w:val="28"/>
          <w:lang w:val="ru-RU"/>
        </w:rPr>
        <w:br/>
        <w:t>В бруске лабораторного магнита нет переноса зарядов, а магнитное поле есть.</w:t>
      </w:r>
      <w:r w:rsidRPr="0042604B">
        <w:rPr>
          <w:sz w:val="28"/>
          <w:szCs w:val="28"/>
          <w:lang w:val="ru-RU"/>
        </w:rPr>
        <w:br/>
        <w:t xml:space="preserve">Из мягкого железа не построить магнит, </w:t>
      </w:r>
      <w:proofErr w:type="gramStart"/>
      <w:r w:rsidRPr="0042604B">
        <w:rPr>
          <w:sz w:val="28"/>
          <w:szCs w:val="28"/>
          <w:lang w:val="ru-RU"/>
        </w:rPr>
        <w:t>однако</w:t>
      </w:r>
      <w:proofErr w:type="gramEnd"/>
      <w:r w:rsidRPr="0042604B">
        <w:rPr>
          <w:sz w:val="28"/>
          <w:szCs w:val="28"/>
          <w:lang w:val="ru-RU"/>
        </w:rPr>
        <w:t xml:space="preserve"> мягкое железо великолепный </w:t>
      </w:r>
      <w:proofErr w:type="spellStart"/>
      <w:r w:rsidRPr="0042604B">
        <w:rPr>
          <w:sz w:val="28"/>
          <w:szCs w:val="28"/>
          <w:lang w:val="ru-RU"/>
        </w:rPr>
        <w:t>магнитопровод</w:t>
      </w:r>
      <w:proofErr w:type="spellEnd"/>
      <w:r w:rsidRPr="0042604B">
        <w:rPr>
          <w:sz w:val="28"/>
          <w:szCs w:val="28"/>
          <w:lang w:val="ru-RU"/>
        </w:rPr>
        <w:t>.</w:t>
      </w:r>
      <w:r w:rsidRPr="0042604B">
        <w:rPr>
          <w:sz w:val="28"/>
          <w:szCs w:val="28"/>
          <w:lang w:val="ru-RU"/>
        </w:rPr>
        <w:br/>
        <w:t xml:space="preserve">Углерод в бруске магнита создаёт возмущения в структуре вихревого электрического поля, индуцированного спин-зарядами. </w:t>
      </w:r>
      <w:proofErr w:type="spellStart"/>
      <w:proofErr w:type="gramStart"/>
      <w:r w:rsidRPr="0042604B">
        <w:rPr>
          <w:sz w:val="28"/>
          <w:szCs w:val="28"/>
          <w:lang w:val="ru-RU"/>
        </w:rPr>
        <w:t>Спин-заряды</w:t>
      </w:r>
      <w:proofErr w:type="spellEnd"/>
      <w:proofErr w:type="gramEnd"/>
      <w:r w:rsidRPr="0042604B">
        <w:rPr>
          <w:sz w:val="28"/>
          <w:szCs w:val="28"/>
          <w:lang w:val="ru-RU"/>
        </w:rPr>
        <w:t xml:space="preserve"> атомов углерода пытаются вписаться в структуру силовых линий вихревого электрического поля, работают как реле-прерыватели.</w:t>
      </w:r>
      <w:r w:rsidRPr="00C03CC6">
        <w:rPr>
          <w:sz w:val="28"/>
          <w:szCs w:val="28"/>
        </w:rPr>
        <w:t> </w:t>
      </w:r>
      <w:r w:rsidRPr="0042604B">
        <w:rPr>
          <w:sz w:val="28"/>
          <w:szCs w:val="28"/>
          <w:lang w:val="ru-RU"/>
        </w:rPr>
        <w:br/>
        <w:t xml:space="preserve">По Максвеллу движение в </w:t>
      </w:r>
      <w:proofErr w:type="spellStart"/>
      <w:r w:rsidRPr="0042604B">
        <w:rPr>
          <w:sz w:val="28"/>
          <w:szCs w:val="28"/>
          <w:lang w:val="ru-RU"/>
        </w:rPr>
        <w:t>струкуре</w:t>
      </w:r>
      <w:proofErr w:type="spellEnd"/>
      <w:r w:rsidRPr="0042604B">
        <w:rPr>
          <w:sz w:val="28"/>
          <w:szCs w:val="28"/>
          <w:lang w:val="ru-RU"/>
        </w:rPr>
        <w:t xml:space="preserve"> силовых линий электрического поля порождает магнитное поле.</w:t>
      </w:r>
      <w:r w:rsidRPr="0042604B">
        <w:rPr>
          <w:sz w:val="28"/>
          <w:szCs w:val="28"/>
          <w:lang w:val="ru-RU"/>
        </w:rPr>
        <w:br/>
        <w:t xml:space="preserve">Реально существующие </w:t>
      </w:r>
      <w:proofErr w:type="spellStart"/>
      <w:proofErr w:type="gramStart"/>
      <w:r w:rsidRPr="0042604B">
        <w:rPr>
          <w:sz w:val="28"/>
          <w:szCs w:val="28"/>
          <w:lang w:val="ru-RU"/>
        </w:rPr>
        <w:t>спин-заряды</w:t>
      </w:r>
      <w:proofErr w:type="spellEnd"/>
      <w:proofErr w:type="gramEnd"/>
      <w:r w:rsidRPr="0042604B">
        <w:rPr>
          <w:sz w:val="28"/>
          <w:szCs w:val="28"/>
          <w:lang w:val="ru-RU"/>
        </w:rPr>
        <w:t xml:space="preserve">, батареи элементарных зарядов и индуцированные электрическими полюсами спин-зарядов вихревые электрические поля назвали ЭКСИТОНОМ, </w:t>
      </w:r>
      <w:proofErr w:type="spellStart"/>
      <w:r w:rsidRPr="0042604B">
        <w:rPr>
          <w:sz w:val="28"/>
          <w:szCs w:val="28"/>
          <w:lang w:val="ru-RU"/>
        </w:rPr>
        <w:t>экситонной</w:t>
      </w:r>
      <w:proofErr w:type="spellEnd"/>
      <w:r w:rsidRPr="0042604B">
        <w:rPr>
          <w:sz w:val="28"/>
          <w:szCs w:val="28"/>
          <w:lang w:val="ru-RU"/>
        </w:rPr>
        <w:t xml:space="preserve"> жидкостью.</w:t>
      </w:r>
      <w:r w:rsidRPr="0042604B">
        <w:rPr>
          <w:sz w:val="28"/>
          <w:szCs w:val="28"/>
          <w:lang w:val="ru-RU"/>
        </w:rPr>
        <w:br/>
        <w:t>Обычная батарейка - это по существующей гипотезе ЭКСИТОН. На клеммах батарейки создано напряжение без переноса зарядов.</w:t>
      </w:r>
      <w:r w:rsidRPr="0042604B">
        <w:rPr>
          <w:sz w:val="28"/>
          <w:szCs w:val="28"/>
          <w:lang w:val="ru-RU"/>
        </w:rPr>
        <w:br/>
        <w:t>Достаточно замкнуть проводником полюса и потечёт ток электронов.</w:t>
      </w:r>
      <w:r w:rsidRPr="0042604B">
        <w:rPr>
          <w:sz w:val="28"/>
          <w:szCs w:val="28"/>
          <w:lang w:val="ru-RU"/>
        </w:rPr>
        <w:br/>
      </w:r>
      <w:r w:rsidRPr="0042604B">
        <w:rPr>
          <w:sz w:val="28"/>
          <w:szCs w:val="28"/>
          <w:lang w:val="ru-RU"/>
        </w:rPr>
        <w:br/>
        <w:t xml:space="preserve">Гипотеза о "дырках" </w:t>
      </w:r>
      <w:proofErr w:type="gramStart"/>
      <w:r w:rsidRPr="0042604B">
        <w:rPr>
          <w:sz w:val="28"/>
          <w:szCs w:val="28"/>
          <w:lang w:val="ru-RU"/>
        </w:rPr>
        <w:t>примитивна</w:t>
      </w:r>
      <w:proofErr w:type="gramEnd"/>
      <w:r w:rsidRPr="0042604B">
        <w:rPr>
          <w:sz w:val="28"/>
          <w:szCs w:val="28"/>
          <w:lang w:val="ru-RU"/>
        </w:rPr>
        <w:t xml:space="preserve"> по сути, не понимая </w:t>
      </w:r>
      <w:proofErr w:type="spellStart"/>
      <w:r w:rsidRPr="0042604B">
        <w:rPr>
          <w:sz w:val="28"/>
          <w:szCs w:val="28"/>
          <w:lang w:val="ru-RU"/>
        </w:rPr>
        <w:t>истиннную</w:t>
      </w:r>
      <w:proofErr w:type="spellEnd"/>
      <w:r w:rsidRPr="0042604B">
        <w:rPr>
          <w:sz w:val="28"/>
          <w:szCs w:val="28"/>
          <w:lang w:val="ru-RU"/>
        </w:rPr>
        <w:t xml:space="preserve"> природу происхождения спина (спин-заряда) придумали положительно заряженные дырки.</w:t>
      </w:r>
      <w:r w:rsidRPr="0042604B">
        <w:rPr>
          <w:sz w:val="28"/>
          <w:szCs w:val="28"/>
          <w:lang w:val="ru-RU"/>
        </w:rPr>
        <w:br/>
        <w:t>Всем надо изучать истинную природу происхождения электрических полюсов источников тока.</w:t>
      </w:r>
      <w:r w:rsidRPr="0042604B">
        <w:rPr>
          <w:sz w:val="28"/>
          <w:szCs w:val="28"/>
          <w:lang w:val="ru-RU"/>
        </w:rPr>
        <w:br/>
        <w:t xml:space="preserve">В полупроводниках </w:t>
      </w:r>
      <w:proofErr w:type="spellStart"/>
      <w:proofErr w:type="gramStart"/>
      <w:r w:rsidRPr="0042604B">
        <w:rPr>
          <w:sz w:val="28"/>
          <w:szCs w:val="28"/>
          <w:lang w:val="ru-RU"/>
        </w:rPr>
        <w:t>спин-заряды</w:t>
      </w:r>
      <w:proofErr w:type="spellEnd"/>
      <w:proofErr w:type="gramEnd"/>
      <w:r w:rsidRPr="0042604B">
        <w:rPr>
          <w:sz w:val="28"/>
          <w:szCs w:val="28"/>
          <w:lang w:val="ru-RU"/>
        </w:rPr>
        <w:t xml:space="preserve"> выстраивают вихревое электрическое поле в одном направлении и всё.</w:t>
      </w:r>
      <w:r w:rsidRPr="0042604B">
        <w:rPr>
          <w:sz w:val="28"/>
          <w:szCs w:val="28"/>
          <w:lang w:val="ru-RU"/>
        </w:rPr>
        <w:br/>
        <w:t>Почему? Написана и издана книга "Новая фундаментальная физика", где дано полное смысловое описание природы происхождения спин-зарядов.</w:t>
      </w:r>
      <w:r w:rsidRPr="0042604B">
        <w:rPr>
          <w:sz w:val="28"/>
          <w:szCs w:val="28"/>
          <w:lang w:val="ru-RU"/>
        </w:rPr>
        <w:br/>
      </w:r>
      <w:hyperlink r:id="rId7" w:history="1">
        <w:r w:rsidR="0042604B" w:rsidRPr="009D4FF0">
          <w:rPr>
            <w:rStyle w:val="afb"/>
            <w:sz w:val="28"/>
            <w:szCs w:val="28"/>
            <w:lang w:val="ru-RU"/>
          </w:rPr>
          <w:t>http://ховалки</w:t>
        </w:r>
        <w:r w:rsidR="0042604B" w:rsidRPr="009D4FF0">
          <w:rPr>
            <w:rStyle w:val="afb"/>
            <w:sz w:val="28"/>
            <w:szCs w:val="28"/>
            <w:lang w:val="ru-RU"/>
          </w:rPr>
          <w:t>н</w:t>
        </w:r>
        <w:r w:rsidR="0042604B" w:rsidRPr="009D4FF0">
          <w:rPr>
            <w:rStyle w:val="afb"/>
            <w:sz w:val="28"/>
            <w:szCs w:val="28"/>
            <w:lang w:val="ru-RU"/>
          </w:rPr>
          <w:t>.рус/gallery/единая%20теория%20фундаментальных%20взаимодействий%20—%20копия.docx</w:t>
        </w:r>
      </w:hyperlink>
      <w:r w:rsidR="0042604B">
        <w:rPr>
          <w:sz w:val="28"/>
          <w:szCs w:val="28"/>
          <w:lang w:val="ru-RU"/>
        </w:rPr>
        <w:t xml:space="preserve"> </w:t>
      </w:r>
    </w:p>
    <w:p w:rsidR="005C0347" w:rsidRDefault="005C0347" w:rsidP="005C0347">
      <w:pPr>
        <w:jc w:val="center"/>
        <w:rPr>
          <w:sz w:val="32"/>
          <w:szCs w:val="32"/>
          <w:lang w:val="ru-RU"/>
        </w:rPr>
      </w:pPr>
    </w:p>
    <w:p w:rsidR="005C0347" w:rsidRPr="005C0347" w:rsidRDefault="005C0347" w:rsidP="005C0347">
      <w:pPr>
        <w:jc w:val="center"/>
        <w:rPr>
          <w:sz w:val="32"/>
          <w:szCs w:val="32"/>
          <w:lang w:val="ru-RU"/>
        </w:rPr>
      </w:pPr>
    </w:p>
    <w:sectPr w:rsidR="005C0347" w:rsidRPr="005C0347" w:rsidSect="000F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D9" w:rsidRDefault="00597ED9" w:rsidP="00E179D6">
      <w:pPr>
        <w:spacing w:before="0" w:after="0" w:line="240" w:lineRule="auto"/>
      </w:pPr>
      <w:r>
        <w:separator/>
      </w:r>
    </w:p>
  </w:endnote>
  <w:endnote w:type="continuationSeparator" w:id="0">
    <w:p w:rsidR="00597ED9" w:rsidRDefault="00597ED9" w:rsidP="00E17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D6" w:rsidRDefault="00E179D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301860"/>
      <w:docPartObj>
        <w:docPartGallery w:val="Page Numbers (Bottom of Page)"/>
        <w:docPartUnique/>
      </w:docPartObj>
    </w:sdtPr>
    <w:sdtContent>
      <w:p w:rsidR="00E179D6" w:rsidRDefault="00184A4D">
        <w:pPr>
          <w:pStyle w:val="af7"/>
          <w:jc w:val="center"/>
        </w:pPr>
        <w:r>
          <w:fldChar w:fldCharType="begin"/>
        </w:r>
        <w:r w:rsidR="00E179D6">
          <w:instrText xml:space="preserve"> PAGE   \* MERGEFORMAT </w:instrText>
        </w:r>
        <w:r>
          <w:fldChar w:fldCharType="separate"/>
        </w:r>
        <w:r w:rsidR="0042604B">
          <w:rPr>
            <w:noProof/>
          </w:rPr>
          <w:t>1</w:t>
        </w:r>
        <w:r>
          <w:fldChar w:fldCharType="end"/>
        </w:r>
      </w:p>
    </w:sdtContent>
  </w:sdt>
  <w:p w:rsidR="00E179D6" w:rsidRDefault="00E179D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D6" w:rsidRDefault="00E179D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D9" w:rsidRDefault="00597ED9" w:rsidP="00E179D6">
      <w:pPr>
        <w:spacing w:before="0" w:after="0" w:line="240" w:lineRule="auto"/>
      </w:pPr>
      <w:r>
        <w:separator/>
      </w:r>
    </w:p>
  </w:footnote>
  <w:footnote w:type="continuationSeparator" w:id="0">
    <w:p w:rsidR="00597ED9" w:rsidRDefault="00597ED9" w:rsidP="00E17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D6" w:rsidRDefault="00E179D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D6" w:rsidRDefault="00E179D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D6" w:rsidRDefault="00E179D6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D6"/>
    <w:rsid w:val="000E484F"/>
    <w:rsid w:val="000F0AF2"/>
    <w:rsid w:val="00107EC3"/>
    <w:rsid w:val="00184A4D"/>
    <w:rsid w:val="00260A8C"/>
    <w:rsid w:val="00331E9E"/>
    <w:rsid w:val="0041486E"/>
    <w:rsid w:val="0042604B"/>
    <w:rsid w:val="004D5F26"/>
    <w:rsid w:val="005828F1"/>
    <w:rsid w:val="00597ED9"/>
    <w:rsid w:val="005C0347"/>
    <w:rsid w:val="007E1DA4"/>
    <w:rsid w:val="009572D5"/>
    <w:rsid w:val="009D7C0D"/>
    <w:rsid w:val="009F3486"/>
    <w:rsid w:val="009F479B"/>
    <w:rsid w:val="00C03CC6"/>
    <w:rsid w:val="00D054AC"/>
    <w:rsid w:val="00E179D6"/>
    <w:rsid w:val="00E943EE"/>
    <w:rsid w:val="00F1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48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86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86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6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86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86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8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8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48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48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48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8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86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48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8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8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8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486E"/>
    <w:rPr>
      <w:b/>
      <w:bCs/>
    </w:rPr>
  </w:style>
  <w:style w:type="character" w:styleId="a9">
    <w:name w:val="Emphasis"/>
    <w:uiPriority w:val="20"/>
    <w:qFormat/>
    <w:rsid w:val="004148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486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486E"/>
    <w:rPr>
      <w:sz w:val="20"/>
      <w:szCs w:val="20"/>
    </w:rPr>
  </w:style>
  <w:style w:type="paragraph" w:styleId="ac">
    <w:name w:val="List Paragraph"/>
    <w:basedOn w:val="a"/>
    <w:uiPriority w:val="34"/>
    <w:qFormat/>
    <w:rsid w:val="004148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8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8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48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48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48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48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48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48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486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486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179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179D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E179D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79D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03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0347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42604B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426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&#1093;&#1086;&#1074;&#1072;&#1083;&#1082;&#1080;&#1085;.&#1088;&#1091;&#1089;/gallery/&#1077;&#1076;&#1080;&#1085;&#1072;&#1103;%20&#1090;&#1077;&#1086;&#1088;&#1080;&#1103;%20&#1092;&#1091;&#1085;&#1076;&#1072;&#1084;&#1077;&#1085;&#1090;&#1072;&#1083;&#1100;&#1085;&#1099;&#1093;%20&#1074;&#1079;&#1072;&#1080;&#1084;&#1086;&#1076;&#1077;&#1081;&#1089;&#1090;&#1074;&#1080;&#1081;%20&#8212;%20&#1082;&#1086;&#1087;&#1080;&#1103;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Ховалкин</dc:creator>
  <cp:lastModifiedBy>Александр Ховалкин</cp:lastModifiedBy>
  <cp:revision>3</cp:revision>
  <dcterms:created xsi:type="dcterms:W3CDTF">2017-10-28T11:36:00Z</dcterms:created>
  <dcterms:modified xsi:type="dcterms:W3CDTF">2018-03-02T21:01:00Z</dcterms:modified>
</cp:coreProperties>
</file>