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309C" w:rsidRPr="00FB2815" w:rsidRDefault="00B6309C" w:rsidP="004B5AD1">
      <w:pPr>
        <w:jc w:val="center"/>
        <w:rPr>
          <w:sz w:val="32"/>
          <w:szCs w:val="32"/>
          <w:lang w:val="ru-RU"/>
        </w:rPr>
      </w:pPr>
      <w:r w:rsidRPr="00FB2815">
        <w:rPr>
          <w:b/>
          <w:bCs/>
          <w:color w:val="2D000F"/>
          <w:sz w:val="32"/>
          <w:szCs w:val="32"/>
          <w:lang w:val="ru-RU"/>
        </w:rPr>
        <w:t>Динамика изменений магнитного поля</w:t>
      </w:r>
      <w:r w:rsidR="004B5AD1" w:rsidRPr="00FB2815">
        <w:rPr>
          <w:b/>
          <w:bCs/>
          <w:color w:val="2D000F"/>
          <w:sz w:val="32"/>
          <w:szCs w:val="32"/>
          <w:lang w:val="ru-RU"/>
        </w:rPr>
        <w:t xml:space="preserve"> Земли реальная или вымышленная?</w:t>
      </w:r>
      <w:r w:rsidR="002C1E73" w:rsidRPr="002C1E73">
        <w:rPr>
          <w:lang w:val="ru-RU"/>
        </w:rPr>
        <w:t xml:space="preserve"> </w:t>
      </w:r>
    </w:p>
    <w:p w:rsidR="004B5AD1" w:rsidRPr="00F00055" w:rsidRDefault="004B5AD1" w:rsidP="00B6309C">
      <w:pPr>
        <w:pStyle w:val="a3"/>
        <w:jc w:val="both"/>
        <w:rPr>
          <w:rFonts w:ascii="Arial" w:hAnsi="Arial" w:cs="Arial"/>
          <w:b/>
          <w:bCs/>
          <w:color w:val="000000" w:themeColor="text1"/>
          <w:sz w:val="28"/>
          <w:szCs w:val="28"/>
        </w:rPr>
      </w:pPr>
      <w:r w:rsidRPr="00F00055">
        <w:rPr>
          <w:rFonts w:ascii="Arial" w:hAnsi="Arial" w:cs="Arial"/>
          <w:b/>
          <w:bCs/>
          <w:color w:val="000000" w:themeColor="text1"/>
          <w:sz w:val="28"/>
          <w:szCs w:val="28"/>
        </w:rPr>
        <w:t>Вопрос</w:t>
      </w:r>
      <w:r w:rsidR="001F38D8" w:rsidRPr="00F00055">
        <w:rPr>
          <w:rFonts w:ascii="Arial" w:hAnsi="Arial" w:cs="Arial"/>
          <w:b/>
          <w:bCs/>
          <w:color w:val="000000" w:themeColor="text1"/>
          <w:sz w:val="28"/>
          <w:szCs w:val="28"/>
        </w:rPr>
        <w:t>ы</w:t>
      </w:r>
      <w:r w:rsidRPr="00F00055">
        <w:rPr>
          <w:rFonts w:ascii="Arial" w:hAnsi="Arial" w:cs="Arial"/>
          <w:b/>
          <w:bCs/>
          <w:color w:val="000000" w:themeColor="text1"/>
          <w:sz w:val="28"/>
          <w:szCs w:val="28"/>
        </w:rPr>
        <w:t xml:space="preserve"> А. Н. </w:t>
      </w:r>
      <w:proofErr w:type="spellStart"/>
      <w:r w:rsidRPr="00F00055">
        <w:rPr>
          <w:rFonts w:ascii="Arial" w:hAnsi="Arial" w:cs="Arial"/>
          <w:b/>
          <w:bCs/>
          <w:color w:val="000000" w:themeColor="text1"/>
          <w:sz w:val="28"/>
          <w:szCs w:val="28"/>
        </w:rPr>
        <w:t>Ховалкину</w:t>
      </w:r>
      <w:proofErr w:type="spellEnd"/>
      <w:r w:rsidRPr="00F00055">
        <w:rPr>
          <w:rFonts w:ascii="Arial" w:hAnsi="Arial" w:cs="Arial"/>
          <w:b/>
          <w:bCs/>
          <w:color w:val="000000" w:themeColor="text1"/>
          <w:sz w:val="28"/>
          <w:szCs w:val="28"/>
        </w:rPr>
        <w:t xml:space="preserve">? </w:t>
      </w:r>
    </w:p>
    <w:p w:rsidR="004B5AD1" w:rsidRPr="00F00055" w:rsidRDefault="004B5AD1" w:rsidP="00B6309C">
      <w:pPr>
        <w:pStyle w:val="a3"/>
        <w:jc w:val="both"/>
        <w:rPr>
          <w:rFonts w:ascii="Arial" w:hAnsi="Arial" w:cs="Arial"/>
          <w:b/>
          <w:bCs/>
          <w:color w:val="000000" w:themeColor="text1"/>
          <w:sz w:val="28"/>
          <w:szCs w:val="28"/>
        </w:rPr>
      </w:pPr>
      <w:r w:rsidRPr="00F00055">
        <w:rPr>
          <w:rFonts w:ascii="Arial" w:hAnsi="Arial" w:cs="Arial"/>
          <w:b/>
          <w:bCs/>
          <w:color w:val="000000" w:themeColor="text1"/>
          <w:sz w:val="28"/>
          <w:szCs w:val="28"/>
        </w:rPr>
        <w:t>Последователи гипотезы инверсии магнитного поля Земли считают.</w:t>
      </w:r>
    </w:p>
    <w:p w:rsidR="00B6309C" w:rsidRPr="00FB2815" w:rsidRDefault="00B6309C" w:rsidP="00FB2815">
      <w:pPr>
        <w:pStyle w:val="a3"/>
        <w:jc w:val="both"/>
        <w:rPr>
          <w:rFonts w:ascii="Tahoma" w:hAnsi="Tahoma" w:cs="Tahoma"/>
          <w:color w:val="2D000F"/>
        </w:rPr>
      </w:pPr>
      <w:r>
        <w:rPr>
          <w:rFonts w:ascii="Arial" w:hAnsi="Arial" w:cs="Arial"/>
          <w:b/>
          <w:bCs/>
          <w:color w:val="000080"/>
        </w:rPr>
        <w:t>«Инверсия</w:t>
      </w:r>
      <w:r>
        <w:rPr>
          <w:rStyle w:val="apple-converted-space"/>
          <w:rFonts w:ascii="Arial" w:hAnsi="Arial" w:cs="Arial"/>
          <w:color w:val="000080"/>
        </w:rPr>
        <w:t> </w:t>
      </w:r>
      <w:r>
        <w:rPr>
          <w:rFonts w:ascii="Arial" w:hAnsi="Arial" w:cs="Arial"/>
          <w:color w:val="000080"/>
        </w:rPr>
        <w:t>магнитного поля — изменение направления магнитного поля</w:t>
      </w:r>
      <w:r>
        <w:rPr>
          <w:rStyle w:val="apple-converted-space"/>
          <w:rFonts w:ascii="Arial" w:hAnsi="Arial" w:cs="Arial"/>
          <w:color w:val="000080"/>
        </w:rPr>
        <w:t> </w:t>
      </w:r>
      <w:r>
        <w:rPr>
          <w:rFonts w:ascii="Arial" w:hAnsi="Arial" w:cs="Arial"/>
          <w:color w:val="000080"/>
        </w:rPr>
        <w:t>Земли в геологической истории планеты (определяется палеомагнитным</w:t>
      </w:r>
      <w:r>
        <w:rPr>
          <w:rStyle w:val="apple-converted-space"/>
          <w:rFonts w:ascii="Arial" w:hAnsi="Arial" w:cs="Arial"/>
          <w:color w:val="000080"/>
        </w:rPr>
        <w:t> </w:t>
      </w:r>
      <w:r>
        <w:rPr>
          <w:rFonts w:ascii="Arial" w:hAnsi="Arial" w:cs="Arial"/>
          <w:color w:val="000080"/>
        </w:rPr>
        <w:t>методом). При</w:t>
      </w:r>
      <w:r>
        <w:rPr>
          <w:rStyle w:val="apple-converted-space"/>
          <w:rFonts w:ascii="Arial" w:hAnsi="Arial" w:cs="Arial"/>
          <w:color w:val="000080"/>
        </w:rPr>
        <w:t> </w:t>
      </w:r>
      <w:r>
        <w:rPr>
          <w:rFonts w:ascii="Arial" w:hAnsi="Arial" w:cs="Arial"/>
          <w:b/>
          <w:bCs/>
          <w:color w:val="000080"/>
        </w:rPr>
        <w:t>инверсии</w:t>
      </w:r>
      <w:r>
        <w:rPr>
          <w:rStyle w:val="apple-converted-space"/>
          <w:rFonts w:ascii="Arial" w:hAnsi="Arial" w:cs="Arial"/>
          <w:color w:val="000080"/>
        </w:rPr>
        <w:t> </w:t>
      </w:r>
      <w:r>
        <w:rPr>
          <w:rFonts w:ascii="Arial" w:hAnsi="Arial" w:cs="Arial"/>
          <w:color w:val="000080"/>
        </w:rPr>
        <w:t xml:space="preserve">северный магнитный </w:t>
      </w:r>
      <w:r>
        <w:rPr>
          <w:rFonts w:ascii="Arial" w:hAnsi="Arial" w:cs="Arial"/>
          <w:b/>
          <w:bCs/>
          <w:color w:val="000080"/>
        </w:rPr>
        <w:t>полюс</w:t>
      </w:r>
      <w:r>
        <w:rPr>
          <w:rStyle w:val="apple-converted-space"/>
          <w:rFonts w:ascii="Arial" w:hAnsi="Arial" w:cs="Arial"/>
          <w:color w:val="000080"/>
        </w:rPr>
        <w:t> </w:t>
      </w:r>
      <w:r>
        <w:rPr>
          <w:rFonts w:ascii="Arial" w:hAnsi="Arial" w:cs="Arial"/>
          <w:color w:val="000080"/>
        </w:rPr>
        <w:t>и южный магнитный</w:t>
      </w:r>
      <w:r>
        <w:rPr>
          <w:rStyle w:val="apple-converted-space"/>
          <w:rFonts w:ascii="Arial" w:hAnsi="Arial" w:cs="Arial"/>
          <w:color w:val="000080"/>
        </w:rPr>
        <w:t> </w:t>
      </w:r>
      <w:r>
        <w:rPr>
          <w:rFonts w:ascii="Arial" w:hAnsi="Arial" w:cs="Arial"/>
          <w:b/>
          <w:bCs/>
          <w:color w:val="000080"/>
        </w:rPr>
        <w:t>полюс</w:t>
      </w:r>
      <w:r>
        <w:rPr>
          <w:rStyle w:val="apple-converted-space"/>
          <w:rFonts w:ascii="Arial" w:hAnsi="Arial" w:cs="Arial"/>
          <w:color w:val="000080"/>
        </w:rPr>
        <w:t> </w:t>
      </w:r>
      <w:r>
        <w:rPr>
          <w:rFonts w:ascii="Arial" w:hAnsi="Arial" w:cs="Arial"/>
          <w:color w:val="000080"/>
        </w:rPr>
        <w:t>меняются местами».</w:t>
      </w:r>
      <w:r w:rsidR="00FB2815">
        <w:rPr>
          <w:rFonts w:ascii="Tahoma" w:hAnsi="Tahoma" w:cs="Tahoma"/>
          <w:color w:val="2D000F"/>
        </w:rPr>
        <w:t xml:space="preserve"> </w:t>
      </w:r>
      <w:r>
        <w:rPr>
          <w:rFonts w:ascii="Arial" w:hAnsi="Arial" w:cs="Arial"/>
          <w:color w:val="000080"/>
        </w:rPr>
        <w:t xml:space="preserve">При каких условиях </w:t>
      </w:r>
      <w:proofErr w:type="gramStart"/>
      <w:r>
        <w:rPr>
          <w:rFonts w:ascii="Arial" w:hAnsi="Arial" w:cs="Arial"/>
          <w:color w:val="000080"/>
        </w:rPr>
        <w:t>возможна</w:t>
      </w:r>
      <w:proofErr w:type="gramEnd"/>
      <w:r>
        <w:rPr>
          <w:rFonts w:ascii="Arial" w:hAnsi="Arial" w:cs="Arial"/>
          <w:color w:val="000080"/>
        </w:rPr>
        <w:t xml:space="preserve">? </w:t>
      </w:r>
    </w:p>
    <w:p w:rsidR="005E58D8" w:rsidRPr="00EF14E1" w:rsidRDefault="00B6309C" w:rsidP="00FB2815">
      <w:pPr>
        <w:pStyle w:val="a3"/>
        <w:jc w:val="both"/>
        <w:rPr>
          <w:rFonts w:ascii="Arial" w:hAnsi="Arial" w:cs="Arial"/>
          <w:b/>
          <w:color w:val="000000" w:themeColor="text1"/>
          <w:sz w:val="28"/>
          <w:szCs w:val="28"/>
        </w:rPr>
      </w:pPr>
      <w:r w:rsidRPr="00F00055">
        <w:rPr>
          <w:rFonts w:ascii="Arial" w:hAnsi="Arial" w:cs="Arial"/>
          <w:b/>
          <w:color w:val="000000" w:themeColor="text1"/>
          <w:sz w:val="28"/>
          <w:szCs w:val="28"/>
        </w:rPr>
        <w:t xml:space="preserve">А. Н. Ховалкин. </w:t>
      </w:r>
      <w:r w:rsidR="005E58D8" w:rsidRPr="00F00055">
        <w:rPr>
          <w:rFonts w:ascii="Arial" w:hAnsi="Arial" w:cs="Arial"/>
          <w:color w:val="000000" w:themeColor="text1"/>
          <w:sz w:val="28"/>
          <w:szCs w:val="28"/>
        </w:rPr>
        <w:t>Гипотеза ИНВЕРСИИ, смены полярности магнитных полюсов Земли ошибочна. Признаки приближения АПОКАЛИПСИСА, разрушения существующего вихревого электрического поля и магни</w:t>
      </w:r>
      <w:r w:rsidR="006D2517" w:rsidRPr="00F00055">
        <w:rPr>
          <w:rFonts w:ascii="Arial" w:hAnsi="Arial" w:cs="Arial"/>
          <w:color w:val="000000" w:themeColor="text1"/>
          <w:sz w:val="28"/>
          <w:szCs w:val="28"/>
        </w:rPr>
        <w:t>тного поля Земли учёные</w:t>
      </w:r>
      <w:r w:rsidR="005E58D8" w:rsidRPr="00F00055">
        <w:rPr>
          <w:rFonts w:ascii="Arial" w:hAnsi="Arial" w:cs="Arial"/>
          <w:color w:val="000000" w:themeColor="text1"/>
          <w:sz w:val="28"/>
          <w:szCs w:val="28"/>
        </w:rPr>
        <w:t xml:space="preserve"> принимают за глобальное изменение климата на планете. </w:t>
      </w:r>
    </w:p>
    <w:p w:rsidR="00CE1B5D" w:rsidRDefault="00943573" w:rsidP="00207F27">
      <w:pPr>
        <w:pStyle w:val="a3"/>
        <w:ind w:firstLine="0"/>
        <w:jc w:val="center"/>
        <w:rPr>
          <w:rFonts w:ascii="Arial" w:hAnsi="Arial" w:cs="Arial"/>
          <w:color w:val="000000" w:themeColor="text1"/>
        </w:rPr>
      </w:pPr>
      <w:r>
        <w:rPr>
          <w:rFonts w:ascii="Arial" w:hAnsi="Arial" w:cs="Arial"/>
          <w:noProof/>
          <w:color w:val="000000" w:themeColor="text1"/>
        </w:rPr>
        <w:drawing>
          <wp:inline distT="0" distB="0" distL="0" distR="0">
            <wp:extent cx="3231788" cy="3852000"/>
            <wp:effectExtent l="19050" t="0" r="6712" b="0"/>
            <wp:docPr id="10" name="Рисунок 9" descr="Скан_20181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_20181023.png"/>
                    <pic:cNvPicPr/>
                  </pic:nvPicPr>
                  <pic:blipFill>
                    <a:blip r:embed="rId4" cstate="print"/>
                    <a:srcRect b="12713"/>
                    <a:stretch>
                      <a:fillRect/>
                    </a:stretch>
                  </pic:blipFill>
                  <pic:spPr>
                    <a:xfrm>
                      <a:off x="0" y="0"/>
                      <a:ext cx="3231788" cy="3852000"/>
                    </a:xfrm>
                    <a:prstGeom prst="rect">
                      <a:avLst/>
                    </a:prstGeom>
                  </pic:spPr>
                </pic:pic>
              </a:graphicData>
            </a:graphic>
          </wp:inline>
        </w:drawing>
      </w:r>
      <w:r w:rsidR="00207F27">
        <w:rPr>
          <w:rFonts w:ascii="Arial" w:hAnsi="Arial" w:cs="Arial"/>
          <w:color w:val="000000" w:themeColor="text1"/>
        </w:rPr>
        <w:t xml:space="preserve">  Рис. 1</w:t>
      </w:r>
    </w:p>
    <w:p w:rsidR="00FD1681" w:rsidRDefault="00D35317" w:rsidP="001665B4">
      <w:pPr>
        <w:pStyle w:val="a3"/>
        <w:jc w:val="both"/>
        <w:rPr>
          <w:rFonts w:ascii="Arial" w:hAnsi="Arial" w:cs="Arial"/>
          <w:color w:val="000000" w:themeColor="text1"/>
          <w:sz w:val="28"/>
          <w:szCs w:val="28"/>
        </w:rPr>
      </w:pPr>
      <w:r w:rsidRPr="00F00055">
        <w:rPr>
          <w:rFonts w:ascii="Arial" w:hAnsi="Arial" w:cs="Arial"/>
          <w:color w:val="000000" w:themeColor="text1"/>
          <w:sz w:val="28"/>
          <w:szCs w:val="28"/>
        </w:rPr>
        <w:t>С</w:t>
      </w:r>
      <w:r w:rsidR="00207F27" w:rsidRPr="00F00055">
        <w:rPr>
          <w:rFonts w:ascii="Arial" w:hAnsi="Arial" w:cs="Arial"/>
          <w:color w:val="000000" w:themeColor="text1"/>
          <w:sz w:val="28"/>
          <w:szCs w:val="28"/>
        </w:rPr>
        <w:t xml:space="preserve">мену </w:t>
      </w:r>
      <w:r w:rsidR="00F224BF">
        <w:rPr>
          <w:rFonts w:ascii="Arial" w:hAnsi="Arial" w:cs="Arial"/>
          <w:color w:val="000000" w:themeColor="text1"/>
          <w:sz w:val="28"/>
          <w:szCs w:val="28"/>
        </w:rPr>
        <w:t xml:space="preserve">направления </w:t>
      </w:r>
      <w:r w:rsidR="00207F27" w:rsidRPr="00F00055">
        <w:rPr>
          <w:rFonts w:ascii="Arial" w:hAnsi="Arial" w:cs="Arial"/>
          <w:color w:val="000000" w:themeColor="text1"/>
          <w:sz w:val="28"/>
          <w:szCs w:val="28"/>
        </w:rPr>
        <w:t xml:space="preserve">выхода вихревого электрического поля, </w:t>
      </w:r>
      <w:r w:rsidR="00207F27" w:rsidRPr="00F00055">
        <w:rPr>
          <w:rFonts w:ascii="Arial" w:hAnsi="Arial" w:cs="Arial"/>
          <w:b/>
          <w:color w:val="000000" w:themeColor="text1"/>
          <w:sz w:val="28"/>
          <w:szCs w:val="28"/>
        </w:rPr>
        <w:t>апокалипсис</w:t>
      </w:r>
      <w:r w:rsidR="00207F27" w:rsidRPr="00F00055">
        <w:rPr>
          <w:rStyle w:val="apple-converted-space"/>
          <w:rFonts w:ascii="Arial" w:hAnsi="Arial" w:cs="Arial"/>
          <w:b/>
          <w:color w:val="000000" w:themeColor="text1"/>
          <w:sz w:val="28"/>
          <w:szCs w:val="28"/>
        </w:rPr>
        <w:t> </w:t>
      </w:r>
      <w:r w:rsidR="00207F27" w:rsidRPr="00F00055">
        <w:rPr>
          <w:rFonts w:ascii="Arial" w:hAnsi="Arial" w:cs="Arial"/>
          <w:b/>
          <w:color w:val="000000" w:themeColor="text1"/>
          <w:sz w:val="28"/>
          <w:szCs w:val="28"/>
        </w:rPr>
        <w:t>Земли</w:t>
      </w:r>
      <w:r w:rsidR="00207F27" w:rsidRPr="00F00055">
        <w:rPr>
          <w:rFonts w:ascii="Arial" w:hAnsi="Arial" w:cs="Arial"/>
          <w:color w:val="000000" w:themeColor="text1"/>
          <w:sz w:val="28"/>
          <w:szCs w:val="28"/>
        </w:rPr>
        <w:t xml:space="preserve"> в геологической истории планеты открыли в науке </w:t>
      </w:r>
      <w:r w:rsidR="001665B4" w:rsidRPr="00F00055">
        <w:rPr>
          <w:rFonts w:ascii="Arial" w:hAnsi="Arial" w:cs="Arial"/>
          <w:color w:val="000000" w:themeColor="text1"/>
          <w:sz w:val="28"/>
          <w:szCs w:val="28"/>
        </w:rPr>
        <w:t xml:space="preserve">учёные </w:t>
      </w:r>
      <w:proofErr w:type="spellStart"/>
      <w:r w:rsidR="00207F27" w:rsidRPr="00F00055">
        <w:rPr>
          <w:rFonts w:ascii="Arial" w:hAnsi="Arial" w:cs="Arial"/>
          <w:color w:val="000000" w:themeColor="text1"/>
          <w:sz w:val="28"/>
          <w:szCs w:val="28"/>
        </w:rPr>
        <w:t>палеомагнитологи</w:t>
      </w:r>
      <w:proofErr w:type="spellEnd"/>
      <w:r w:rsidR="00207F27" w:rsidRPr="00F00055">
        <w:rPr>
          <w:rStyle w:val="apple-converted-space"/>
          <w:rFonts w:ascii="Arial" w:hAnsi="Arial" w:cs="Arial"/>
          <w:color w:val="000000" w:themeColor="text1"/>
          <w:sz w:val="28"/>
          <w:szCs w:val="28"/>
        </w:rPr>
        <w:t> </w:t>
      </w:r>
      <w:r w:rsidR="00207F27" w:rsidRPr="00F00055">
        <w:rPr>
          <w:rFonts w:ascii="Arial" w:hAnsi="Arial" w:cs="Arial"/>
          <w:color w:val="000000" w:themeColor="text1"/>
          <w:sz w:val="28"/>
          <w:szCs w:val="28"/>
        </w:rPr>
        <w:t>методом дешифровки остаточного магнитного поля в образцах пород за исторический период планеты</w:t>
      </w:r>
      <w:r w:rsidR="00C05F30" w:rsidRPr="00F00055">
        <w:rPr>
          <w:rFonts w:ascii="Arial" w:hAnsi="Arial" w:cs="Arial"/>
          <w:color w:val="000000" w:themeColor="text1"/>
          <w:sz w:val="28"/>
          <w:szCs w:val="28"/>
        </w:rPr>
        <w:t xml:space="preserve"> (Рис. 1)</w:t>
      </w:r>
      <w:r w:rsidR="00207F27" w:rsidRPr="00F00055">
        <w:rPr>
          <w:rFonts w:ascii="Arial" w:hAnsi="Arial" w:cs="Arial"/>
          <w:color w:val="000000" w:themeColor="text1"/>
          <w:sz w:val="28"/>
          <w:szCs w:val="28"/>
        </w:rPr>
        <w:t>.</w:t>
      </w:r>
    </w:p>
    <w:p w:rsidR="009B462F" w:rsidRPr="00F00055" w:rsidRDefault="009B462F" w:rsidP="009B462F">
      <w:pPr>
        <w:pStyle w:val="a3"/>
        <w:jc w:val="both"/>
        <w:rPr>
          <w:rFonts w:ascii="Arial" w:hAnsi="Arial" w:cs="Arial"/>
          <w:color w:val="000000" w:themeColor="text1"/>
          <w:sz w:val="28"/>
          <w:szCs w:val="28"/>
        </w:rPr>
      </w:pPr>
      <w:r w:rsidRPr="00F00055">
        <w:rPr>
          <w:rFonts w:ascii="Arial" w:hAnsi="Arial" w:cs="Arial"/>
          <w:color w:val="000000" w:themeColor="text1"/>
          <w:sz w:val="28"/>
          <w:szCs w:val="28"/>
        </w:rPr>
        <w:lastRenderedPageBreak/>
        <w:t xml:space="preserve">Гипотеза о смене магнитных полюсов придумана по причине не знания учёными истинной природы происхождения электрического и магнитного полей Земли. Земля обладает гравитационным полем, </w:t>
      </w:r>
      <w:r w:rsidRPr="00F00055">
        <w:rPr>
          <w:rFonts w:ascii="Arial" w:hAnsi="Arial" w:cs="Arial"/>
          <w:b/>
          <w:color w:val="000000" w:themeColor="text1"/>
          <w:sz w:val="28"/>
          <w:szCs w:val="28"/>
        </w:rPr>
        <w:t xml:space="preserve">вихревым </w:t>
      </w:r>
      <w:r w:rsidRPr="00F00055">
        <w:rPr>
          <w:rFonts w:ascii="Arial" w:hAnsi="Arial" w:cs="Arial"/>
          <w:color w:val="000000" w:themeColor="text1"/>
          <w:sz w:val="28"/>
          <w:szCs w:val="28"/>
        </w:rPr>
        <w:t>электрическим полем, порождающее магнитное поле планеты.</w:t>
      </w:r>
      <w:r w:rsidR="00BF3B33">
        <w:rPr>
          <w:rFonts w:ascii="Arial" w:hAnsi="Arial" w:cs="Arial"/>
          <w:color w:val="000000" w:themeColor="text1"/>
          <w:sz w:val="28"/>
          <w:szCs w:val="28"/>
        </w:rPr>
        <w:t xml:space="preserve"> </w:t>
      </w:r>
    </w:p>
    <w:p w:rsidR="001870FC" w:rsidRDefault="009B462F" w:rsidP="00B26947">
      <w:pPr>
        <w:pStyle w:val="a3"/>
        <w:jc w:val="both"/>
        <w:rPr>
          <w:rFonts w:ascii="Arial" w:hAnsi="Arial" w:cs="Arial"/>
          <w:color w:val="000000" w:themeColor="text1"/>
          <w:sz w:val="28"/>
          <w:szCs w:val="28"/>
        </w:rPr>
      </w:pPr>
      <w:r>
        <w:rPr>
          <w:rFonts w:ascii="Arial" w:hAnsi="Arial" w:cs="Arial"/>
          <w:color w:val="000000" w:themeColor="text1"/>
          <w:sz w:val="28"/>
          <w:szCs w:val="28"/>
        </w:rPr>
        <w:t xml:space="preserve">   </w:t>
      </w:r>
      <w:r>
        <w:rPr>
          <w:rFonts w:ascii="Arial" w:hAnsi="Arial" w:cs="Arial"/>
          <w:color w:val="000000" w:themeColor="text1"/>
        </w:rPr>
        <w:t xml:space="preserve"> </w:t>
      </w:r>
      <w:r w:rsidR="00FB2815" w:rsidRPr="00F00055">
        <w:rPr>
          <w:rFonts w:ascii="Arial" w:hAnsi="Arial" w:cs="Arial"/>
          <w:color w:val="000000" w:themeColor="text1"/>
          <w:sz w:val="28"/>
          <w:szCs w:val="28"/>
        </w:rPr>
        <w:t>Апокалипсис Земли –</w:t>
      </w:r>
      <w:r w:rsidR="00492060" w:rsidRPr="00F00055">
        <w:rPr>
          <w:rFonts w:ascii="Arial" w:hAnsi="Arial" w:cs="Arial"/>
          <w:color w:val="000000" w:themeColor="text1"/>
          <w:sz w:val="28"/>
          <w:szCs w:val="28"/>
        </w:rPr>
        <w:t xml:space="preserve"> разрушение</w:t>
      </w:r>
      <w:r w:rsidR="00FB2815" w:rsidRPr="00F00055">
        <w:rPr>
          <w:rFonts w:ascii="Arial" w:hAnsi="Arial" w:cs="Arial"/>
          <w:color w:val="000000" w:themeColor="text1"/>
          <w:sz w:val="28"/>
          <w:szCs w:val="28"/>
        </w:rPr>
        <w:t xml:space="preserve"> </w:t>
      </w:r>
      <w:r w:rsidR="00C70EC5">
        <w:rPr>
          <w:rFonts w:ascii="Arial" w:hAnsi="Arial" w:cs="Arial"/>
          <w:color w:val="000000" w:themeColor="text1"/>
          <w:sz w:val="28"/>
          <w:szCs w:val="28"/>
        </w:rPr>
        <w:t>старого</w:t>
      </w:r>
      <w:r w:rsidR="001665B4" w:rsidRPr="00F00055">
        <w:rPr>
          <w:rFonts w:ascii="Arial" w:hAnsi="Arial" w:cs="Arial"/>
          <w:color w:val="000000" w:themeColor="text1"/>
          <w:sz w:val="28"/>
          <w:szCs w:val="28"/>
        </w:rPr>
        <w:t xml:space="preserve">, </w:t>
      </w:r>
      <w:r w:rsidR="00FB2815" w:rsidRPr="00F00055">
        <w:rPr>
          <w:rFonts w:ascii="Arial" w:hAnsi="Arial" w:cs="Arial"/>
          <w:color w:val="000000" w:themeColor="text1"/>
          <w:sz w:val="28"/>
          <w:szCs w:val="28"/>
        </w:rPr>
        <w:t>слабого вих</w:t>
      </w:r>
      <w:r w:rsidR="00C70EC5">
        <w:rPr>
          <w:rFonts w:ascii="Arial" w:hAnsi="Arial" w:cs="Arial"/>
          <w:color w:val="000000" w:themeColor="text1"/>
          <w:sz w:val="28"/>
          <w:szCs w:val="28"/>
        </w:rPr>
        <w:t>ревого электрического</w:t>
      </w:r>
      <w:r w:rsidR="00FB2815" w:rsidRPr="00F00055">
        <w:rPr>
          <w:rFonts w:ascii="Arial" w:hAnsi="Arial" w:cs="Arial"/>
          <w:color w:val="000000" w:themeColor="text1"/>
          <w:sz w:val="28"/>
          <w:szCs w:val="28"/>
        </w:rPr>
        <w:t xml:space="preserve"> поля и одновремен</w:t>
      </w:r>
      <w:r w:rsidR="001665B4" w:rsidRPr="00F00055">
        <w:rPr>
          <w:rFonts w:ascii="Arial" w:hAnsi="Arial" w:cs="Arial"/>
          <w:color w:val="000000" w:themeColor="text1"/>
          <w:sz w:val="28"/>
          <w:szCs w:val="28"/>
        </w:rPr>
        <w:t>ное рождение</w:t>
      </w:r>
      <w:r w:rsidR="00C70EC5">
        <w:rPr>
          <w:rFonts w:ascii="Arial" w:hAnsi="Arial" w:cs="Arial"/>
          <w:color w:val="000000" w:themeColor="text1"/>
          <w:sz w:val="28"/>
          <w:szCs w:val="28"/>
        </w:rPr>
        <w:t xml:space="preserve"> нового,</w:t>
      </w:r>
      <w:r w:rsidR="001665B4" w:rsidRPr="00F00055">
        <w:rPr>
          <w:rFonts w:ascii="Arial" w:hAnsi="Arial" w:cs="Arial"/>
          <w:color w:val="000000" w:themeColor="text1"/>
          <w:sz w:val="28"/>
          <w:szCs w:val="28"/>
        </w:rPr>
        <w:t xml:space="preserve"> </w:t>
      </w:r>
      <w:r w:rsidR="00FB2815" w:rsidRPr="00F00055">
        <w:rPr>
          <w:rFonts w:ascii="Arial" w:hAnsi="Arial" w:cs="Arial"/>
          <w:color w:val="000000" w:themeColor="text1"/>
          <w:sz w:val="28"/>
          <w:szCs w:val="28"/>
        </w:rPr>
        <w:t>си</w:t>
      </w:r>
      <w:r w:rsidR="00C70EC5">
        <w:rPr>
          <w:rFonts w:ascii="Arial" w:hAnsi="Arial" w:cs="Arial"/>
          <w:color w:val="000000" w:themeColor="text1"/>
          <w:sz w:val="28"/>
          <w:szCs w:val="28"/>
        </w:rPr>
        <w:t>льного электрического</w:t>
      </w:r>
      <w:r w:rsidR="00FB2815" w:rsidRPr="00F00055">
        <w:rPr>
          <w:rFonts w:ascii="Arial" w:hAnsi="Arial" w:cs="Arial"/>
          <w:color w:val="000000" w:themeColor="text1"/>
          <w:sz w:val="28"/>
          <w:szCs w:val="28"/>
        </w:rPr>
        <w:t xml:space="preserve"> поля</w:t>
      </w:r>
      <w:r w:rsidR="00492060" w:rsidRPr="00F00055">
        <w:rPr>
          <w:rFonts w:ascii="Arial" w:hAnsi="Arial" w:cs="Arial"/>
          <w:color w:val="000000" w:themeColor="text1"/>
          <w:sz w:val="28"/>
          <w:szCs w:val="28"/>
        </w:rPr>
        <w:t xml:space="preserve"> от нового выхода поля на поверхность планеты и в атмосферу.</w:t>
      </w:r>
      <w:r w:rsidR="00050849">
        <w:rPr>
          <w:rFonts w:ascii="Arial" w:hAnsi="Arial" w:cs="Arial"/>
          <w:color w:val="000000" w:themeColor="text1"/>
          <w:sz w:val="28"/>
          <w:szCs w:val="28"/>
        </w:rPr>
        <w:t xml:space="preserve"> </w:t>
      </w:r>
      <w:r w:rsidR="00E14B38">
        <w:rPr>
          <w:rFonts w:ascii="Arial" w:hAnsi="Arial" w:cs="Arial"/>
          <w:color w:val="000000" w:themeColor="text1"/>
          <w:sz w:val="28"/>
          <w:szCs w:val="28"/>
        </w:rPr>
        <w:t xml:space="preserve"> </w:t>
      </w:r>
      <w:r w:rsidR="00B26947">
        <w:rPr>
          <w:rFonts w:ascii="Arial" w:hAnsi="Arial" w:cs="Arial"/>
          <w:color w:val="000000" w:themeColor="text1"/>
          <w:sz w:val="28"/>
          <w:szCs w:val="28"/>
        </w:rPr>
        <w:t xml:space="preserve">   </w:t>
      </w:r>
    </w:p>
    <w:p w:rsidR="00C70EC5" w:rsidRPr="00451503" w:rsidRDefault="00050849" w:rsidP="00035572">
      <w:pPr>
        <w:pStyle w:val="a3"/>
        <w:jc w:val="both"/>
        <w:rPr>
          <w:rFonts w:ascii="Arial" w:hAnsi="Arial" w:cs="Arial"/>
          <w:color w:val="000000" w:themeColor="text1"/>
          <w:sz w:val="28"/>
          <w:szCs w:val="28"/>
        </w:rPr>
      </w:pPr>
      <w:r>
        <w:rPr>
          <w:rFonts w:ascii="Arial" w:hAnsi="Arial" w:cs="Arial"/>
          <w:sz w:val="28"/>
          <w:szCs w:val="28"/>
        </w:rPr>
        <w:t>Вихревое электрическое поле</w:t>
      </w:r>
      <w:r w:rsidRPr="00862601">
        <w:rPr>
          <w:rFonts w:ascii="Arial" w:hAnsi="Arial" w:cs="Arial"/>
          <w:sz w:val="28"/>
          <w:szCs w:val="28"/>
        </w:rPr>
        <w:t xml:space="preserve"> колеблется в </w:t>
      </w:r>
      <w:r>
        <w:rPr>
          <w:rFonts w:ascii="Arial" w:hAnsi="Arial" w:cs="Arial"/>
          <w:sz w:val="28"/>
          <w:szCs w:val="28"/>
        </w:rPr>
        <w:t xml:space="preserve">экваториальной </w:t>
      </w:r>
      <w:r w:rsidRPr="00862601">
        <w:rPr>
          <w:rFonts w:ascii="Arial" w:hAnsi="Arial" w:cs="Arial"/>
          <w:sz w:val="28"/>
          <w:szCs w:val="28"/>
        </w:rPr>
        <w:t>плоскости</w:t>
      </w:r>
      <w:r>
        <w:rPr>
          <w:rFonts w:ascii="Arial" w:hAnsi="Arial" w:cs="Arial"/>
          <w:sz w:val="28"/>
          <w:szCs w:val="28"/>
        </w:rPr>
        <w:t xml:space="preserve"> Земли</w:t>
      </w:r>
      <w:r w:rsidRPr="00862601">
        <w:rPr>
          <w:rFonts w:ascii="Arial" w:hAnsi="Arial" w:cs="Arial"/>
          <w:sz w:val="28"/>
          <w:szCs w:val="28"/>
        </w:rPr>
        <w:t xml:space="preserve"> </w:t>
      </w:r>
      <w:r>
        <w:rPr>
          <w:rFonts w:ascii="Arial" w:hAnsi="Arial" w:cs="Arial"/>
          <w:sz w:val="28"/>
          <w:szCs w:val="28"/>
        </w:rPr>
        <w:t>(</w:t>
      </w:r>
      <w:r w:rsidRPr="00862601">
        <w:rPr>
          <w:rFonts w:ascii="Arial" w:hAnsi="Arial" w:cs="Arial"/>
          <w:sz w:val="28"/>
          <w:szCs w:val="28"/>
        </w:rPr>
        <w:t>Н</w:t>
      </w:r>
      <w:r>
        <w:rPr>
          <w:rFonts w:ascii="Arial" w:hAnsi="Arial" w:cs="Arial"/>
          <w:sz w:val="28"/>
          <w:szCs w:val="28"/>
        </w:rPr>
        <w:t>), а магнитное поле</w:t>
      </w:r>
      <w:r w:rsidRPr="00862601">
        <w:rPr>
          <w:rFonts w:ascii="Arial" w:hAnsi="Arial" w:cs="Arial"/>
          <w:sz w:val="28"/>
          <w:szCs w:val="28"/>
        </w:rPr>
        <w:t xml:space="preserve"> в </w:t>
      </w:r>
      <w:proofErr w:type="spellStart"/>
      <w:r w:rsidRPr="00862601">
        <w:rPr>
          <w:rFonts w:ascii="Arial" w:hAnsi="Arial" w:cs="Arial"/>
          <w:sz w:val="28"/>
          <w:szCs w:val="28"/>
        </w:rPr>
        <w:t>фарадеевском</w:t>
      </w:r>
      <w:proofErr w:type="spellEnd"/>
      <w:r w:rsidRPr="00862601">
        <w:rPr>
          <w:rFonts w:ascii="Arial" w:hAnsi="Arial" w:cs="Arial"/>
          <w:sz w:val="28"/>
          <w:szCs w:val="28"/>
        </w:rPr>
        <w:t xml:space="preserve"> представлении оказывается перпендикулярным ему.</w:t>
      </w:r>
      <w:r>
        <w:rPr>
          <w:rFonts w:ascii="Arial" w:hAnsi="Arial" w:cs="Arial"/>
          <w:sz w:val="28"/>
          <w:szCs w:val="28"/>
        </w:rPr>
        <w:t xml:space="preserve"> Движение частей земной коры и материков создаёт колебательное движение </w:t>
      </w:r>
      <w:r w:rsidR="007D3C66">
        <w:rPr>
          <w:rFonts w:ascii="Arial" w:hAnsi="Arial" w:cs="Arial"/>
          <w:sz w:val="28"/>
          <w:szCs w:val="28"/>
        </w:rPr>
        <w:t xml:space="preserve">    </w:t>
      </w:r>
      <w:r>
        <w:rPr>
          <w:rFonts w:ascii="Arial" w:hAnsi="Arial" w:cs="Arial"/>
          <w:sz w:val="28"/>
          <w:szCs w:val="28"/>
        </w:rPr>
        <w:t>заряженных частиц в силовых линиях, возбуждает вихревое электрическое поле в ядре коллапсаре, рождаетс</w:t>
      </w:r>
      <w:r w:rsidR="00956A72">
        <w:rPr>
          <w:rFonts w:ascii="Arial" w:hAnsi="Arial" w:cs="Arial"/>
          <w:sz w:val="28"/>
          <w:szCs w:val="28"/>
        </w:rPr>
        <w:t>я магнитное поле планеты (Рис. 3</w:t>
      </w:r>
      <w:r>
        <w:rPr>
          <w:rFonts w:ascii="Arial" w:hAnsi="Arial" w:cs="Arial"/>
          <w:sz w:val="28"/>
          <w:szCs w:val="28"/>
        </w:rPr>
        <w:t>).</w:t>
      </w:r>
      <w:r w:rsidRPr="00862601">
        <w:rPr>
          <w:rFonts w:ascii="Arial" w:hAnsi="Arial" w:cs="Arial"/>
          <w:sz w:val="28"/>
          <w:szCs w:val="28"/>
        </w:rPr>
        <w:t xml:space="preserve"> </w:t>
      </w:r>
      <w:hyperlink r:id="rId5" w:history="1">
        <w:r w:rsidR="00BF3B33" w:rsidRPr="00F42DF0">
          <w:rPr>
            <w:rStyle w:val="a6"/>
            <w:rFonts w:ascii="Arial" w:hAnsi="Arial" w:cs="Arial"/>
            <w:sz w:val="28"/>
            <w:szCs w:val="28"/>
          </w:rPr>
          <w:t>http://ховалкин.рус</w:t>
        </w:r>
      </w:hyperlink>
      <w:r w:rsidR="00BF3B33">
        <w:rPr>
          <w:rFonts w:ascii="Arial" w:hAnsi="Arial" w:cs="Arial"/>
          <w:sz w:val="28"/>
          <w:szCs w:val="28"/>
        </w:rPr>
        <w:t xml:space="preserve"> </w:t>
      </w:r>
    </w:p>
    <w:p w:rsidR="00207F27" w:rsidRPr="0011498C" w:rsidRDefault="00FD1681" w:rsidP="0011498C">
      <w:pPr>
        <w:pStyle w:val="a3"/>
        <w:jc w:val="center"/>
        <w:rPr>
          <w:rFonts w:ascii="Arial" w:hAnsi="Arial" w:cs="Arial"/>
          <w:color w:val="000000" w:themeColor="text1"/>
        </w:rPr>
      </w:pPr>
      <w:r w:rsidRPr="0011498C">
        <w:rPr>
          <w:rFonts w:ascii="Arial" w:hAnsi="Arial" w:cs="Arial"/>
          <w:noProof/>
          <w:color w:val="000000" w:themeColor="text1"/>
        </w:rPr>
        <w:drawing>
          <wp:inline distT="0" distB="0" distL="0" distR="0">
            <wp:extent cx="4468117" cy="3600000"/>
            <wp:effectExtent l="19050" t="0" r="8633" b="0"/>
            <wp:docPr id="13" name="Рисунок 12" descr="сканирование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6.jpg"/>
                    <pic:cNvPicPr/>
                  </pic:nvPicPr>
                  <pic:blipFill>
                    <a:blip r:embed="rId6" cstate="print">
                      <a:lum bright="10000" contrast="-10000"/>
                    </a:blip>
                    <a:stretch>
                      <a:fillRect/>
                    </a:stretch>
                  </pic:blipFill>
                  <pic:spPr>
                    <a:xfrm>
                      <a:off x="0" y="0"/>
                      <a:ext cx="4468117" cy="3600000"/>
                    </a:xfrm>
                    <a:prstGeom prst="rect">
                      <a:avLst/>
                    </a:prstGeom>
                  </pic:spPr>
                </pic:pic>
              </a:graphicData>
            </a:graphic>
          </wp:inline>
        </w:drawing>
      </w:r>
      <w:r w:rsidR="001665B4">
        <w:rPr>
          <w:rFonts w:ascii="Arial" w:hAnsi="Arial" w:cs="Arial"/>
          <w:color w:val="000000" w:themeColor="text1"/>
        </w:rPr>
        <w:t xml:space="preserve"> </w:t>
      </w:r>
      <w:r w:rsidRPr="0011498C">
        <w:rPr>
          <w:rFonts w:ascii="Arial" w:hAnsi="Arial" w:cs="Arial"/>
          <w:color w:val="000000" w:themeColor="text1"/>
        </w:rPr>
        <w:t>Рис.2</w:t>
      </w:r>
    </w:p>
    <w:p w:rsidR="00E76D78" w:rsidRPr="00F00055" w:rsidRDefault="00C05F30" w:rsidP="00207F27">
      <w:pPr>
        <w:pStyle w:val="a3"/>
        <w:jc w:val="both"/>
        <w:rPr>
          <w:rFonts w:ascii="Arial" w:hAnsi="Arial" w:cs="Arial"/>
          <w:color w:val="000000" w:themeColor="text1"/>
          <w:sz w:val="28"/>
          <w:szCs w:val="28"/>
        </w:rPr>
      </w:pPr>
      <w:r w:rsidRPr="00F00055">
        <w:rPr>
          <w:rFonts w:ascii="Arial" w:hAnsi="Arial" w:cs="Arial"/>
          <w:color w:val="000000" w:themeColor="text1"/>
          <w:sz w:val="28"/>
          <w:szCs w:val="28"/>
        </w:rPr>
        <w:t xml:space="preserve">На карте индукции электромагнитного поля </w:t>
      </w:r>
      <w:r w:rsidR="00492060" w:rsidRPr="00F00055">
        <w:rPr>
          <w:rFonts w:ascii="Arial" w:hAnsi="Arial" w:cs="Arial"/>
          <w:color w:val="000000" w:themeColor="text1"/>
          <w:sz w:val="28"/>
          <w:szCs w:val="28"/>
        </w:rPr>
        <w:t>Земли</w:t>
      </w:r>
      <w:r w:rsidR="00F362DA" w:rsidRPr="00F00055">
        <w:rPr>
          <w:rFonts w:ascii="Arial" w:hAnsi="Arial" w:cs="Arial"/>
          <w:color w:val="000000" w:themeColor="text1"/>
          <w:sz w:val="28"/>
          <w:szCs w:val="28"/>
        </w:rPr>
        <w:t xml:space="preserve"> (Рис. 2)</w:t>
      </w:r>
      <w:r w:rsidR="00492060" w:rsidRPr="00F00055">
        <w:rPr>
          <w:rFonts w:ascii="Arial" w:hAnsi="Arial" w:cs="Arial"/>
          <w:color w:val="000000" w:themeColor="text1"/>
          <w:sz w:val="28"/>
          <w:szCs w:val="28"/>
        </w:rPr>
        <w:t xml:space="preserve"> показана</w:t>
      </w:r>
      <w:r w:rsidR="0011498C" w:rsidRPr="00F00055">
        <w:rPr>
          <w:rFonts w:ascii="Arial" w:hAnsi="Arial" w:cs="Arial"/>
          <w:color w:val="000000" w:themeColor="text1"/>
          <w:sz w:val="28"/>
          <w:szCs w:val="28"/>
        </w:rPr>
        <w:t xml:space="preserve"> природа происхождения</w:t>
      </w:r>
      <w:r w:rsidRPr="00F00055">
        <w:rPr>
          <w:rFonts w:ascii="Arial" w:hAnsi="Arial" w:cs="Arial"/>
          <w:color w:val="000000" w:themeColor="text1"/>
          <w:sz w:val="28"/>
          <w:szCs w:val="28"/>
        </w:rPr>
        <w:t xml:space="preserve"> остаточного магнитного поля (Рис. 1)</w:t>
      </w:r>
      <w:r w:rsidR="00492060" w:rsidRPr="00F00055">
        <w:rPr>
          <w:rFonts w:ascii="Arial" w:hAnsi="Arial" w:cs="Arial"/>
          <w:color w:val="000000" w:themeColor="text1"/>
          <w:sz w:val="28"/>
          <w:szCs w:val="28"/>
        </w:rPr>
        <w:t xml:space="preserve"> в образцах пород</w:t>
      </w:r>
      <w:r w:rsidR="001665B4" w:rsidRPr="00F00055">
        <w:rPr>
          <w:rFonts w:ascii="Arial" w:hAnsi="Arial" w:cs="Arial"/>
          <w:color w:val="000000" w:themeColor="text1"/>
          <w:sz w:val="28"/>
          <w:szCs w:val="28"/>
        </w:rPr>
        <w:t>.</w:t>
      </w:r>
      <w:r w:rsidR="00F362DA" w:rsidRPr="00F00055">
        <w:rPr>
          <w:rFonts w:ascii="Arial" w:hAnsi="Arial" w:cs="Arial"/>
          <w:color w:val="000000" w:themeColor="text1"/>
          <w:sz w:val="28"/>
          <w:szCs w:val="28"/>
        </w:rPr>
        <w:t xml:space="preserve"> Вихрев</w:t>
      </w:r>
      <w:r w:rsidR="001665B4" w:rsidRPr="00F00055">
        <w:rPr>
          <w:rFonts w:ascii="Arial" w:hAnsi="Arial" w:cs="Arial"/>
          <w:color w:val="000000" w:themeColor="text1"/>
          <w:sz w:val="28"/>
          <w:szCs w:val="28"/>
        </w:rPr>
        <w:t>ое электрическое поле индуцируют, выстраивают электрические полюса</w:t>
      </w:r>
      <w:r w:rsidR="00F362DA" w:rsidRPr="00F00055">
        <w:rPr>
          <w:rFonts w:ascii="Arial" w:hAnsi="Arial" w:cs="Arial"/>
          <w:color w:val="000000" w:themeColor="text1"/>
          <w:sz w:val="28"/>
          <w:szCs w:val="28"/>
        </w:rPr>
        <w:t xml:space="preserve"> спин-заряда в ядре-коллапсаре</w:t>
      </w:r>
      <w:r w:rsidR="001665B4" w:rsidRPr="00F00055">
        <w:rPr>
          <w:rFonts w:ascii="Arial" w:hAnsi="Arial" w:cs="Arial"/>
          <w:color w:val="000000" w:themeColor="text1"/>
          <w:sz w:val="28"/>
          <w:szCs w:val="28"/>
        </w:rPr>
        <w:t xml:space="preserve"> с выходом на поверхность планеты в одном из трёх направлений</w:t>
      </w:r>
      <w:r w:rsidR="00F362DA" w:rsidRPr="00F00055">
        <w:rPr>
          <w:rFonts w:ascii="Arial" w:hAnsi="Arial" w:cs="Arial"/>
          <w:color w:val="000000" w:themeColor="text1"/>
          <w:sz w:val="28"/>
          <w:szCs w:val="28"/>
        </w:rPr>
        <w:t>,</w:t>
      </w:r>
      <w:r w:rsidR="001665B4" w:rsidRPr="00F00055">
        <w:rPr>
          <w:rFonts w:ascii="Arial" w:hAnsi="Arial" w:cs="Arial"/>
          <w:color w:val="000000" w:themeColor="text1"/>
          <w:sz w:val="28"/>
          <w:szCs w:val="28"/>
        </w:rPr>
        <w:t xml:space="preserve"> новый выход смещается на 120 градусов</w:t>
      </w:r>
      <w:r w:rsidR="00035572">
        <w:rPr>
          <w:rFonts w:ascii="Arial" w:hAnsi="Arial" w:cs="Arial"/>
          <w:color w:val="000000" w:themeColor="text1"/>
          <w:sz w:val="28"/>
          <w:szCs w:val="28"/>
        </w:rPr>
        <w:t xml:space="preserve"> в плоскости экватора</w:t>
      </w:r>
      <w:r w:rsidR="001665B4" w:rsidRPr="00F00055">
        <w:rPr>
          <w:rFonts w:ascii="Arial" w:hAnsi="Arial" w:cs="Arial"/>
          <w:color w:val="000000" w:themeColor="text1"/>
          <w:sz w:val="28"/>
          <w:szCs w:val="28"/>
        </w:rPr>
        <w:t xml:space="preserve"> от ст</w:t>
      </w:r>
      <w:r w:rsidR="009B462F">
        <w:rPr>
          <w:rFonts w:ascii="Arial" w:hAnsi="Arial" w:cs="Arial"/>
          <w:color w:val="000000" w:themeColor="text1"/>
          <w:sz w:val="28"/>
          <w:szCs w:val="28"/>
        </w:rPr>
        <w:t>а</w:t>
      </w:r>
      <w:r w:rsidR="001665B4" w:rsidRPr="00F00055">
        <w:rPr>
          <w:rFonts w:ascii="Arial" w:hAnsi="Arial" w:cs="Arial"/>
          <w:color w:val="000000" w:themeColor="text1"/>
          <w:sz w:val="28"/>
          <w:szCs w:val="28"/>
        </w:rPr>
        <w:t>рого.</w:t>
      </w:r>
    </w:p>
    <w:p w:rsidR="00E76D78" w:rsidRPr="00F00055" w:rsidRDefault="001665B4" w:rsidP="00207F27">
      <w:pPr>
        <w:pStyle w:val="a3"/>
        <w:jc w:val="both"/>
        <w:rPr>
          <w:rFonts w:ascii="Arial" w:hAnsi="Arial" w:cs="Arial"/>
          <w:color w:val="000000" w:themeColor="text1"/>
          <w:sz w:val="28"/>
          <w:szCs w:val="28"/>
        </w:rPr>
      </w:pPr>
      <w:r w:rsidRPr="00F00055">
        <w:rPr>
          <w:rFonts w:ascii="Arial" w:hAnsi="Arial" w:cs="Arial"/>
          <w:color w:val="000000" w:themeColor="text1"/>
          <w:sz w:val="28"/>
          <w:szCs w:val="28"/>
        </w:rPr>
        <w:lastRenderedPageBreak/>
        <w:t xml:space="preserve"> </w:t>
      </w:r>
      <w:r w:rsidR="00F362DA" w:rsidRPr="00F00055">
        <w:rPr>
          <w:rFonts w:ascii="Arial" w:hAnsi="Arial" w:cs="Arial"/>
          <w:color w:val="000000" w:themeColor="text1"/>
          <w:sz w:val="28"/>
          <w:szCs w:val="28"/>
        </w:rPr>
        <w:t xml:space="preserve"> </w:t>
      </w:r>
      <w:r w:rsidRPr="00F00055">
        <w:rPr>
          <w:rFonts w:ascii="Arial" w:hAnsi="Arial" w:cs="Arial"/>
          <w:color w:val="000000" w:themeColor="text1"/>
          <w:sz w:val="28"/>
          <w:szCs w:val="28"/>
        </w:rPr>
        <w:t>До последнего в истории Земли апокалипсиса выход вихревого электрического поля</w:t>
      </w:r>
      <w:r w:rsidR="001F38D8" w:rsidRPr="00F00055">
        <w:rPr>
          <w:rFonts w:ascii="Arial" w:hAnsi="Arial" w:cs="Arial"/>
          <w:color w:val="000000" w:themeColor="text1"/>
          <w:sz w:val="28"/>
          <w:szCs w:val="28"/>
        </w:rPr>
        <w:t xml:space="preserve"> на поверхность планеты</w:t>
      </w:r>
      <w:r w:rsidRPr="00F00055">
        <w:rPr>
          <w:rFonts w:ascii="Arial" w:hAnsi="Arial" w:cs="Arial"/>
          <w:color w:val="000000" w:themeColor="text1"/>
          <w:sz w:val="28"/>
          <w:szCs w:val="28"/>
        </w:rPr>
        <w:t xml:space="preserve"> находился</w:t>
      </w:r>
      <w:r w:rsidR="001F38D8" w:rsidRPr="00F00055">
        <w:rPr>
          <w:rFonts w:ascii="Arial" w:hAnsi="Arial" w:cs="Arial"/>
          <w:color w:val="000000" w:themeColor="text1"/>
          <w:sz w:val="28"/>
          <w:szCs w:val="28"/>
        </w:rPr>
        <w:t xml:space="preserve"> в Тихом океане, с центром Гавайи, </w:t>
      </w:r>
      <w:r w:rsidR="00E76D78" w:rsidRPr="00F00055">
        <w:rPr>
          <w:rFonts w:ascii="Arial" w:hAnsi="Arial" w:cs="Arial"/>
          <w:color w:val="000000" w:themeColor="text1"/>
          <w:sz w:val="28"/>
          <w:szCs w:val="28"/>
        </w:rPr>
        <w:t xml:space="preserve">ныне «спящий», </w:t>
      </w:r>
      <w:r w:rsidR="001F38D8" w:rsidRPr="00F00055">
        <w:rPr>
          <w:rFonts w:ascii="Arial" w:hAnsi="Arial" w:cs="Arial"/>
          <w:color w:val="000000" w:themeColor="text1"/>
          <w:sz w:val="28"/>
          <w:szCs w:val="28"/>
        </w:rPr>
        <w:t xml:space="preserve">историческое название Илу (Альфа). </w:t>
      </w:r>
      <w:r w:rsidR="00E76D78" w:rsidRPr="00F00055">
        <w:rPr>
          <w:rFonts w:ascii="Arial" w:hAnsi="Arial" w:cs="Arial"/>
          <w:color w:val="000000" w:themeColor="text1"/>
          <w:sz w:val="28"/>
          <w:szCs w:val="28"/>
        </w:rPr>
        <w:t xml:space="preserve">Условно «спящий» выход вихревого электрического поля на месте современного Тихого океана </w:t>
      </w:r>
      <w:r w:rsidR="00956A72">
        <w:rPr>
          <w:rFonts w:ascii="Arial" w:hAnsi="Arial" w:cs="Arial"/>
          <w:color w:val="000000" w:themeColor="text1"/>
          <w:sz w:val="28"/>
          <w:szCs w:val="28"/>
        </w:rPr>
        <w:t xml:space="preserve">и в наше время </w:t>
      </w:r>
      <w:r w:rsidR="00E76D78" w:rsidRPr="00F00055">
        <w:rPr>
          <w:rFonts w:ascii="Arial" w:hAnsi="Arial" w:cs="Arial"/>
          <w:color w:val="000000" w:themeColor="text1"/>
          <w:sz w:val="28"/>
          <w:szCs w:val="28"/>
        </w:rPr>
        <w:t>п</w:t>
      </w:r>
      <w:r w:rsidR="00F3397C">
        <w:rPr>
          <w:rFonts w:ascii="Arial" w:hAnsi="Arial" w:cs="Arial"/>
          <w:color w:val="000000" w:themeColor="text1"/>
          <w:sz w:val="28"/>
          <w:szCs w:val="28"/>
        </w:rPr>
        <w:t>роявляет себя «горячей точкой»</w:t>
      </w:r>
      <w:r w:rsidR="00956A72">
        <w:rPr>
          <w:rFonts w:ascii="Arial" w:hAnsi="Arial" w:cs="Arial"/>
          <w:color w:val="000000" w:themeColor="text1"/>
          <w:sz w:val="28"/>
          <w:szCs w:val="28"/>
        </w:rPr>
        <w:t>,</w:t>
      </w:r>
      <w:r w:rsidR="00F3397C">
        <w:rPr>
          <w:rFonts w:ascii="Arial" w:hAnsi="Arial" w:cs="Arial"/>
          <w:color w:val="000000" w:themeColor="text1"/>
          <w:sz w:val="28"/>
          <w:szCs w:val="28"/>
        </w:rPr>
        <w:t xml:space="preserve"> прожигающей</w:t>
      </w:r>
      <w:r w:rsidR="00E76D78" w:rsidRPr="00F00055">
        <w:rPr>
          <w:rFonts w:ascii="Arial" w:hAnsi="Arial" w:cs="Arial"/>
          <w:color w:val="000000" w:themeColor="text1"/>
          <w:sz w:val="28"/>
          <w:szCs w:val="28"/>
        </w:rPr>
        <w:t xml:space="preserve"> днище океана, движение земной коры рождает цепочку вулканических островов Гавайи. Третий выход вихревого электрического поля, условно «спящий», находится в Атланти</w:t>
      </w:r>
      <w:r w:rsidR="00956A72">
        <w:rPr>
          <w:rFonts w:ascii="Arial" w:hAnsi="Arial" w:cs="Arial"/>
          <w:color w:val="000000" w:themeColor="text1"/>
          <w:sz w:val="28"/>
          <w:szCs w:val="28"/>
        </w:rPr>
        <w:t>ческом океане (Рис. 2</w:t>
      </w:r>
      <w:r w:rsidR="00E76D78" w:rsidRPr="00F00055">
        <w:rPr>
          <w:rFonts w:ascii="Arial" w:hAnsi="Arial" w:cs="Arial"/>
          <w:color w:val="000000" w:themeColor="text1"/>
          <w:sz w:val="28"/>
          <w:szCs w:val="28"/>
        </w:rPr>
        <w:t>).</w:t>
      </w:r>
    </w:p>
    <w:p w:rsidR="00E76D78" w:rsidRPr="00F00055" w:rsidRDefault="001F38D8" w:rsidP="00207F27">
      <w:pPr>
        <w:pStyle w:val="a3"/>
        <w:jc w:val="both"/>
        <w:rPr>
          <w:rFonts w:ascii="Arial" w:hAnsi="Arial" w:cs="Arial"/>
          <w:color w:val="000000" w:themeColor="text1"/>
          <w:sz w:val="28"/>
          <w:szCs w:val="28"/>
        </w:rPr>
      </w:pPr>
      <w:r w:rsidRPr="00F00055">
        <w:rPr>
          <w:rFonts w:ascii="Arial" w:hAnsi="Arial" w:cs="Arial"/>
          <w:color w:val="000000" w:themeColor="text1"/>
          <w:sz w:val="28"/>
          <w:szCs w:val="28"/>
        </w:rPr>
        <w:t>Существующий ныне</w:t>
      </w:r>
      <w:r w:rsidR="00E76D78" w:rsidRPr="00F00055">
        <w:rPr>
          <w:rFonts w:ascii="Arial" w:hAnsi="Arial" w:cs="Arial"/>
          <w:color w:val="000000" w:themeColor="text1"/>
          <w:sz w:val="28"/>
          <w:szCs w:val="28"/>
        </w:rPr>
        <w:t>, действующий</w:t>
      </w:r>
      <w:r w:rsidRPr="00F00055">
        <w:rPr>
          <w:rFonts w:ascii="Arial" w:hAnsi="Arial" w:cs="Arial"/>
          <w:color w:val="000000" w:themeColor="text1"/>
          <w:sz w:val="28"/>
          <w:szCs w:val="28"/>
        </w:rPr>
        <w:t xml:space="preserve"> выход вихревого электрического поля проявляет</w:t>
      </w:r>
      <w:r w:rsidR="00E76D78" w:rsidRPr="00F00055">
        <w:rPr>
          <w:rFonts w:ascii="Arial" w:hAnsi="Arial" w:cs="Arial"/>
          <w:color w:val="000000" w:themeColor="text1"/>
          <w:sz w:val="28"/>
          <w:szCs w:val="28"/>
        </w:rPr>
        <w:t>ся наглядно на карте индукции</w:t>
      </w:r>
      <w:r w:rsidRPr="00F00055">
        <w:rPr>
          <w:rFonts w:ascii="Arial" w:hAnsi="Arial" w:cs="Arial"/>
          <w:color w:val="000000" w:themeColor="text1"/>
          <w:sz w:val="28"/>
          <w:szCs w:val="28"/>
        </w:rPr>
        <w:t xml:space="preserve"> магнитного поля Земли</w:t>
      </w:r>
      <w:r w:rsidR="00956A72">
        <w:rPr>
          <w:rFonts w:ascii="Arial" w:hAnsi="Arial" w:cs="Arial"/>
          <w:color w:val="000000" w:themeColor="text1"/>
          <w:sz w:val="28"/>
          <w:szCs w:val="28"/>
        </w:rPr>
        <w:t xml:space="preserve"> (Рис. 3</w:t>
      </w:r>
      <w:r w:rsidR="009B462F">
        <w:rPr>
          <w:rFonts w:ascii="Arial" w:hAnsi="Arial" w:cs="Arial"/>
          <w:color w:val="000000" w:themeColor="text1"/>
          <w:sz w:val="28"/>
          <w:szCs w:val="28"/>
        </w:rPr>
        <w:t>)</w:t>
      </w:r>
      <w:r w:rsidR="00F362DA" w:rsidRPr="00F00055">
        <w:rPr>
          <w:rFonts w:ascii="Arial" w:hAnsi="Arial" w:cs="Arial"/>
          <w:color w:val="000000" w:themeColor="text1"/>
          <w:sz w:val="28"/>
          <w:szCs w:val="28"/>
        </w:rPr>
        <w:t>, выход поля расположен между Азие</w:t>
      </w:r>
      <w:r w:rsidR="00035572">
        <w:rPr>
          <w:rFonts w:ascii="Arial" w:hAnsi="Arial" w:cs="Arial"/>
          <w:color w:val="000000" w:themeColor="text1"/>
          <w:sz w:val="28"/>
          <w:szCs w:val="28"/>
        </w:rPr>
        <w:t>й и Австралией с единым центром</w:t>
      </w:r>
      <w:r w:rsidR="009B462F">
        <w:rPr>
          <w:rFonts w:ascii="Arial" w:hAnsi="Arial" w:cs="Arial"/>
          <w:color w:val="000000" w:themeColor="text1"/>
          <w:sz w:val="28"/>
          <w:szCs w:val="28"/>
        </w:rPr>
        <w:t xml:space="preserve"> </w:t>
      </w:r>
      <w:r w:rsidR="00F362DA" w:rsidRPr="00F00055">
        <w:rPr>
          <w:rFonts w:ascii="Arial" w:hAnsi="Arial" w:cs="Arial"/>
          <w:color w:val="000000" w:themeColor="text1"/>
          <w:sz w:val="28"/>
          <w:szCs w:val="28"/>
        </w:rPr>
        <w:t>Тоба</w:t>
      </w:r>
      <w:r w:rsidR="00F3397C">
        <w:rPr>
          <w:rFonts w:ascii="Arial" w:hAnsi="Arial" w:cs="Arial"/>
          <w:color w:val="000000" w:themeColor="text1"/>
          <w:sz w:val="28"/>
          <w:szCs w:val="28"/>
        </w:rPr>
        <w:t xml:space="preserve"> на острове Суматра</w:t>
      </w:r>
      <w:r w:rsidR="00F362DA" w:rsidRPr="00F00055">
        <w:rPr>
          <w:rFonts w:ascii="Arial" w:hAnsi="Arial" w:cs="Arial"/>
          <w:color w:val="000000" w:themeColor="text1"/>
          <w:sz w:val="28"/>
          <w:szCs w:val="28"/>
        </w:rPr>
        <w:t xml:space="preserve">, историческое название Балу. </w:t>
      </w:r>
    </w:p>
    <w:p w:rsidR="00035572" w:rsidRDefault="0011498C" w:rsidP="00207F27">
      <w:pPr>
        <w:pStyle w:val="a3"/>
        <w:jc w:val="both"/>
        <w:rPr>
          <w:rFonts w:ascii="Arial" w:hAnsi="Arial" w:cs="Arial"/>
          <w:color w:val="000000" w:themeColor="text1"/>
          <w:sz w:val="28"/>
          <w:szCs w:val="28"/>
        </w:rPr>
      </w:pPr>
      <w:r w:rsidRPr="00F00055">
        <w:rPr>
          <w:rFonts w:ascii="Arial" w:hAnsi="Arial" w:cs="Arial"/>
          <w:color w:val="000000" w:themeColor="text1"/>
          <w:sz w:val="28"/>
          <w:szCs w:val="28"/>
        </w:rPr>
        <w:t xml:space="preserve">Учёные </w:t>
      </w:r>
      <w:proofErr w:type="spellStart"/>
      <w:r w:rsidR="00C05F30" w:rsidRPr="00F00055">
        <w:rPr>
          <w:rFonts w:ascii="Arial" w:hAnsi="Arial" w:cs="Arial"/>
          <w:color w:val="000000" w:themeColor="text1"/>
          <w:sz w:val="28"/>
          <w:szCs w:val="28"/>
        </w:rPr>
        <w:t>палеомагнитоло</w:t>
      </w:r>
      <w:r w:rsidRPr="00F00055">
        <w:rPr>
          <w:rFonts w:ascii="Arial" w:hAnsi="Arial" w:cs="Arial"/>
          <w:color w:val="000000" w:themeColor="text1"/>
          <w:sz w:val="28"/>
          <w:szCs w:val="28"/>
        </w:rPr>
        <w:t>ги</w:t>
      </w:r>
      <w:proofErr w:type="spellEnd"/>
      <w:r w:rsidRPr="00F00055">
        <w:rPr>
          <w:rFonts w:ascii="Arial" w:hAnsi="Arial" w:cs="Arial"/>
          <w:color w:val="000000" w:themeColor="text1"/>
          <w:sz w:val="28"/>
          <w:szCs w:val="28"/>
        </w:rPr>
        <w:t xml:space="preserve"> открыли </w:t>
      </w:r>
      <w:r w:rsidRPr="00F00055">
        <w:rPr>
          <w:rFonts w:ascii="Arial" w:hAnsi="Arial" w:cs="Arial"/>
          <w:b/>
          <w:color w:val="000000" w:themeColor="text1"/>
          <w:sz w:val="28"/>
          <w:szCs w:val="28"/>
        </w:rPr>
        <w:t>следы</w:t>
      </w:r>
      <w:r w:rsidR="00035572">
        <w:rPr>
          <w:rFonts w:ascii="Arial" w:hAnsi="Arial" w:cs="Arial"/>
          <w:b/>
          <w:color w:val="000000" w:themeColor="text1"/>
          <w:sz w:val="28"/>
          <w:szCs w:val="28"/>
        </w:rPr>
        <w:t xml:space="preserve"> (Рис.1)</w:t>
      </w:r>
      <w:r w:rsidRPr="00F00055">
        <w:rPr>
          <w:rFonts w:ascii="Arial" w:hAnsi="Arial" w:cs="Arial"/>
          <w:b/>
          <w:color w:val="000000" w:themeColor="text1"/>
          <w:sz w:val="28"/>
          <w:szCs w:val="28"/>
        </w:rPr>
        <w:t xml:space="preserve"> </w:t>
      </w:r>
      <w:r w:rsidR="00641EA4" w:rsidRPr="00F00055">
        <w:rPr>
          <w:rFonts w:ascii="Arial" w:hAnsi="Arial" w:cs="Arial"/>
          <w:b/>
          <w:color w:val="000000" w:themeColor="text1"/>
          <w:sz w:val="28"/>
          <w:szCs w:val="28"/>
        </w:rPr>
        <w:t xml:space="preserve">последнего в истории планеты </w:t>
      </w:r>
      <w:r w:rsidRPr="00F00055">
        <w:rPr>
          <w:rFonts w:ascii="Arial" w:hAnsi="Arial" w:cs="Arial"/>
          <w:b/>
          <w:color w:val="000000" w:themeColor="text1"/>
          <w:sz w:val="28"/>
          <w:szCs w:val="28"/>
        </w:rPr>
        <w:t>апокалипсиса</w:t>
      </w:r>
      <w:r w:rsidR="00F362DA" w:rsidRPr="00F00055">
        <w:rPr>
          <w:rFonts w:ascii="Arial" w:hAnsi="Arial" w:cs="Arial"/>
          <w:b/>
          <w:color w:val="000000" w:themeColor="text1"/>
          <w:sz w:val="28"/>
          <w:szCs w:val="28"/>
        </w:rPr>
        <w:t xml:space="preserve">, </w:t>
      </w:r>
      <w:r w:rsidR="00F362DA" w:rsidRPr="00F00055">
        <w:rPr>
          <w:rFonts w:ascii="Arial" w:hAnsi="Arial" w:cs="Arial"/>
          <w:color w:val="000000" w:themeColor="text1"/>
          <w:sz w:val="28"/>
          <w:szCs w:val="28"/>
        </w:rPr>
        <w:t>географической</w:t>
      </w:r>
      <w:r w:rsidR="00F362DA" w:rsidRPr="00F00055">
        <w:rPr>
          <w:rFonts w:ascii="Arial" w:hAnsi="Arial" w:cs="Arial"/>
          <w:b/>
          <w:color w:val="000000" w:themeColor="text1"/>
          <w:sz w:val="28"/>
          <w:szCs w:val="28"/>
        </w:rPr>
        <w:t xml:space="preserve"> </w:t>
      </w:r>
      <w:r w:rsidR="00F362DA" w:rsidRPr="00F00055">
        <w:rPr>
          <w:rFonts w:ascii="Arial" w:hAnsi="Arial" w:cs="Arial"/>
          <w:color w:val="000000" w:themeColor="text1"/>
          <w:sz w:val="28"/>
          <w:szCs w:val="28"/>
        </w:rPr>
        <w:t>смены</w:t>
      </w:r>
      <w:r w:rsidR="00C05F30" w:rsidRPr="00F00055">
        <w:rPr>
          <w:rFonts w:ascii="Arial" w:hAnsi="Arial" w:cs="Arial"/>
          <w:color w:val="000000" w:themeColor="text1"/>
          <w:sz w:val="28"/>
          <w:szCs w:val="28"/>
        </w:rPr>
        <w:t xml:space="preserve"> </w:t>
      </w:r>
      <w:r w:rsidR="00F362DA" w:rsidRPr="00F00055">
        <w:rPr>
          <w:rFonts w:ascii="Arial" w:hAnsi="Arial" w:cs="Arial"/>
          <w:color w:val="000000" w:themeColor="text1"/>
          <w:sz w:val="28"/>
          <w:szCs w:val="28"/>
        </w:rPr>
        <w:t xml:space="preserve">выхода </w:t>
      </w:r>
      <w:r w:rsidR="00F3397C">
        <w:rPr>
          <w:rFonts w:ascii="Arial" w:hAnsi="Arial" w:cs="Arial"/>
          <w:color w:val="000000" w:themeColor="text1"/>
          <w:sz w:val="28"/>
          <w:szCs w:val="28"/>
        </w:rPr>
        <w:t xml:space="preserve">на поверхность планеты </w:t>
      </w:r>
      <w:r w:rsidRPr="00F00055">
        <w:rPr>
          <w:rFonts w:ascii="Arial" w:hAnsi="Arial" w:cs="Arial"/>
          <w:color w:val="000000" w:themeColor="text1"/>
          <w:sz w:val="28"/>
          <w:szCs w:val="28"/>
        </w:rPr>
        <w:t>вих</w:t>
      </w:r>
      <w:r w:rsidR="00F3397C">
        <w:rPr>
          <w:rFonts w:ascii="Arial" w:hAnsi="Arial" w:cs="Arial"/>
          <w:color w:val="000000" w:themeColor="text1"/>
          <w:sz w:val="28"/>
          <w:szCs w:val="28"/>
        </w:rPr>
        <w:t>ревого электрического поля</w:t>
      </w:r>
      <w:r w:rsidR="009B462F">
        <w:rPr>
          <w:rFonts w:ascii="Arial" w:hAnsi="Arial" w:cs="Arial"/>
          <w:color w:val="000000" w:themeColor="text1"/>
          <w:sz w:val="28"/>
          <w:szCs w:val="28"/>
        </w:rPr>
        <w:t xml:space="preserve"> с разрушением старого и рождением нового</w:t>
      </w:r>
      <w:r w:rsidR="00035572">
        <w:rPr>
          <w:rFonts w:ascii="Arial" w:hAnsi="Arial" w:cs="Arial"/>
          <w:color w:val="000000" w:themeColor="text1"/>
          <w:sz w:val="28"/>
          <w:szCs w:val="28"/>
        </w:rPr>
        <w:t xml:space="preserve"> (Рис.2)</w:t>
      </w:r>
      <w:r w:rsidR="009B462F">
        <w:rPr>
          <w:rFonts w:ascii="Arial" w:hAnsi="Arial" w:cs="Arial"/>
          <w:color w:val="000000" w:themeColor="text1"/>
          <w:sz w:val="28"/>
          <w:szCs w:val="28"/>
        </w:rPr>
        <w:t xml:space="preserve"> электромагнитного поля</w:t>
      </w:r>
      <w:r w:rsidRPr="00F00055">
        <w:rPr>
          <w:rFonts w:ascii="Arial" w:hAnsi="Arial" w:cs="Arial"/>
          <w:color w:val="000000" w:themeColor="text1"/>
          <w:sz w:val="28"/>
          <w:szCs w:val="28"/>
        </w:rPr>
        <w:t xml:space="preserve">. </w:t>
      </w:r>
    </w:p>
    <w:p w:rsidR="00207F27" w:rsidRPr="00F00055" w:rsidRDefault="00723F3F" w:rsidP="006B5A70">
      <w:pPr>
        <w:pStyle w:val="a3"/>
        <w:ind w:firstLine="0"/>
        <w:jc w:val="both"/>
        <w:rPr>
          <w:rFonts w:ascii="Arial" w:hAnsi="Arial" w:cs="Arial"/>
          <w:color w:val="000000" w:themeColor="text1"/>
          <w:sz w:val="28"/>
          <w:szCs w:val="28"/>
        </w:rPr>
      </w:pPr>
      <w:r>
        <w:rPr>
          <w:rFonts w:ascii="Arial" w:hAnsi="Arial" w:cs="Arial"/>
          <w:color w:val="000000" w:themeColor="text1"/>
          <w:sz w:val="28"/>
          <w:szCs w:val="28"/>
        </w:rPr>
        <w:t xml:space="preserve">   </w:t>
      </w:r>
      <w:r w:rsidR="00035572">
        <w:rPr>
          <w:rFonts w:ascii="Arial" w:hAnsi="Arial" w:cs="Arial"/>
          <w:color w:val="000000" w:themeColor="text1"/>
          <w:sz w:val="28"/>
          <w:szCs w:val="28"/>
        </w:rPr>
        <w:t xml:space="preserve">В старом, слабом вихревом электрическом поле прекращается активное движение частей земной коры и материков, магнитное поле слабеет, наступает эпохальный ледниковый период.   </w:t>
      </w:r>
      <w:hyperlink r:id="rId7" w:history="1">
        <w:r w:rsidR="00035572" w:rsidRPr="000E541D">
          <w:rPr>
            <w:rStyle w:val="a6"/>
            <w:rFonts w:ascii="Arial" w:hAnsi="Arial" w:cs="Arial"/>
            <w:sz w:val="28"/>
            <w:szCs w:val="28"/>
          </w:rPr>
          <w:t>http://ховалкин.рус/О-холодном-строении-Земли/</w:t>
        </w:r>
      </w:hyperlink>
      <w:r w:rsidR="00035572">
        <w:rPr>
          <w:rFonts w:ascii="Arial" w:hAnsi="Arial" w:cs="Arial"/>
          <w:color w:val="000000" w:themeColor="text1"/>
          <w:sz w:val="28"/>
          <w:szCs w:val="28"/>
        </w:rPr>
        <w:t xml:space="preserve">  </w:t>
      </w:r>
    </w:p>
    <w:p w:rsidR="00B6309C" w:rsidRDefault="00B6309C" w:rsidP="00207F27">
      <w:pPr>
        <w:pStyle w:val="a3"/>
        <w:jc w:val="center"/>
        <w:rPr>
          <w:rFonts w:ascii="Arial" w:hAnsi="Arial" w:cs="Arial"/>
          <w:color w:val="000000" w:themeColor="text1"/>
        </w:rPr>
      </w:pPr>
      <w:r>
        <w:rPr>
          <w:rFonts w:ascii="Arial" w:hAnsi="Arial" w:cs="Arial"/>
          <w:noProof/>
          <w:color w:val="000000" w:themeColor="text1"/>
        </w:rPr>
        <w:drawing>
          <wp:inline distT="0" distB="0" distL="0" distR="0">
            <wp:extent cx="4428000" cy="3073681"/>
            <wp:effectExtent l="19050" t="0" r="0" b="0"/>
            <wp:docPr id="1" name="Рисунок 1" descr="18533_html_6e8f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533_html_6e8f1408.jpg"/>
                    <pic:cNvPicPr>
                      <a:picLocks noChangeAspect="1" noChangeArrowheads="1"/>
                    </pic:cNvPicPr>
                  </pic:nvPicPr>
                  <pic:blipFill>
                    <a:blip r:embed="rId8" cstate="print"/>
                    <a:srcRect/>
                    <a:stretch>
                      <a:fillRect/>
                    </a:stretch>
                  </pic:blipFill>
                  <pic:spPr bwMode="auto">
                    <a:xfrm>
                      <a:off x="0" y="0"/>
                      <a:ext cx="4428000" cy="3073681"/>
                    </a:xfrm>
                    <a:prstGeom prst="rect">
                      <a:avLst/>
                    </a:prstGeom>
                    <a:noFill/>
                    <a:ln w="9525">
                      <a:noFill/>
                      <a:miter lim="800000"/>
                      <a:headEnd/>
                      <a:tailEnd/>
                    </a:ln>
                  </pic:spPr>
                </pic:pic>
              </a:graphicData>
            </a:graphic>
          </wp:inline>
        </w:drawing>
      </w:r>
      <w:r w:rsidR="0011498C">
        <w:rPr>
          <w:rFonts w:ascii="Arial" w:hAnsi="Arial" w:cs="Arial"/>
          <w:color w:val="000000" w:themeColor="text1"/>
        </w:rPr>
        <w:t xml:space="preserve">  Рис. 3</w:t>
      </w:r>
      <w:r>
        <w:rPr>
          <w:rFonts w:ascii="Arial" w:hAnsi="Arial" w:cs="Arial"/>
          <w:color w:val="000000" w:themeColor="text1"/>
        </w:rPr>
        <w:t xml:space="preserve"> </w:t>
      </w:r>
    </w:p>
    <w:p w:rsidR="00B3084E" w:rsidRDefault="00B3084E" w:rsidP="00B3084E">
      <w:pPr>
        <w:pStyle w:val="a3"/>
        <w:jc w:val="center"/>
        <w:rPr>
          <w:rFonts w:ascii="Arial" w:hAnsi="Arial" w:cs="Arial"/>
          <w:b/>
          <w:color w:val="000000" w:themeColor="text1"/>
          <w:sz w:val="28"/>
          <w:szCs w:val="28"/>
        </w:rPr>
      </w:pPr>
      <w:r w:rsidRPr="00F00055">
        <w:rPr>
          <w:rFonts w:ascii="Arial" w:hAnsi="Arial" w:cs="Arial"/>
          <w:b/>
          <w:color w:val="000000" w:themeColor="text1"/>
          <w:sz w:val="28"/>
          <w:szCs w:val="28"/>
        </w:rPr>
        <w:t xml:space="preserve">Здесь, между Азией и Австралией выходит на поверхность планеты </w:t>
      </w:r>
      <w:r w:rsidR="00641EA4" w:rsidRPr="00F00055">
        <w:rPr>
          <w:rFonts w:ascii="Arial" w:hAnsi="Arial" w:cs="Arial"/>
          <w:b/>
          <w:color w:val="000000" w:themeColor="text1"/>
          <w:sz w:val="28"/>
          <w:szCs w:val="28"/>
        </w:rPr>
        <w:t xml:space="preserve">действующее </w:t>
      </w:r>
      <w:r w:rsidRPr="00F00055">
        <w:rPr>
          <w:rFonts w:ascii="Arial" w:hAnsi="Arial" w:cs="Arial"/>
          <w:b/>
          <w:color w:val="000000" w:themeColor="text1"/>
          <w:sz w:val="28"/>
          <w:szCs w:val="28"/>
        </w:rPr>
        <w:t>ВИХРЕВОЕ электрическое поле Земли.</w:t>
      </w:r>
    </w:p>
    <w:p w:rsidR="00035572" w:rsidRDefault="00035572" w:rsidP="00035572">
      <w:pPr>
        <w:pStyle w:val="a3"/>
        <w:jc w:val="both"/>
        <w:rPr>
          <w:rFonts w:ascii="Arial" w:hAnsi="Arial" w:cs="Arial"/>
          <w:color w:val="000000" w:themeColor="text1"/>
          <w:sz w:val="28"/>
          <w:szCs w:val="28"/>
        </w:rPr>
      </w:pPr>
      <w:r w:rsidRPr="00F00055">
        <w:rPr>
          <w:rFonts w:ascii="Arial" w:hAnsi="Arial" w:cs="Arial"/>
          <w:color w:val="000000" w:themeColor="text1"/>
          <w:sz w:val="28"/>
          <w:szCs w:val="28"/>
        </w:rPr>
        <w:lastRenderedPageBreak/>
        <w:t xml:space="preserve">Что знают учёные </w:t>
      </w:r>
      <w:r>
        <w:rPr>
          <w:rFonts w:ascii="Arial" w:hAnsi="Arial" w:cs="Arial"/>
          <w:color w:val="000000" w:themeColor="text1"/>
          <w:sz w:val="28"/>
          <w:szCs w:val="28"/>
        </w:rPr>
        <w:t xml:space="preserve">геофизики </w:t>
      </w:r>
      <w:r w:rsidRPr="00F00055">
        <w:rPr>
          <w:rFonts w:ascii="Arial" w:hAnsi="Arial" w:cs="Arial"/>
          <w:color w:val="000000" w:themeColor="text1"/>
          <w:sz w:val="28"/>
          <w:szCs w:val="28"/>
        </w:rPr>
        <w:t xml:space="preserve">о природе происхождения электрического поля Земли? Продолжают ошибочно считать, что Земля обладает электростатическим, кулоновским полем. </w:t>
      </w:r>
      <w:r w:rsidRPr="00F00055">
        <w:rPr>
          <w:rFonts w:ascii="Arial" w:hAnsi="Arial" w:cs="Arial"/>
          <w:b/>
          <w:color w:val="000000" w:themeColor="text1"/>
          <w:sz w:val="28"/>
          <w:szCs w:val="28"/>
        </w:rPr>
        <w:t>У Земли есть мощное ВИ</w:t>
      </w:r>
      <w:r w:rsidR="00956A72">
        <w:rPr>
          <w:rFonts w:ascii="Arial" w:hAnsi="Arial" w:cs="Arial"/>
          <w:b/>
          <w:color w:val="000000" w:themeColor="text1"/>
          <w:sz w:val="28"/>
          <w:szCs w:val="28"/>
        </w:rPr>
        <w:t>ХРЕВОЕ электрическое поле (Рис.4</w:t>
      </w:r>
      <w:r w:rsidRPr="00F00055">
        <w:rPr>
          <w:rFonts w:ascii="Arial" w:hAnsi="Arial" w:cs="Arial"/>
          <w:b/>
          <w:color w:val="000000" w:themeColor="text1"/>
          <w:sz w:val="28"/>
          <w:szCs w:val="28"/>
        </w:rPr>
        <w:t xml:space="preserve">). </w:t>
      </w:r>
      <w:r w:rsidRPr="00F00055">
        <w:rPr>
          <w:rFonts w:ascii="Arial" w:hAnsi="Arial" w:cs="Arial"/>
          <w:color w:val="000000" w:themeColor="text1"/>
          <w:sz w:val="28"/>
          <w:szCs w:val="28"/>
        </w:rPr>
        <w:t>Вихревое электрическое поле полное подобие по строению магнитному полю, известно учёным при изучении электретов.</w:t>
      </w:r>
    </w:p>
    <w:p w:rsidR="00723F3F" w:rsidRPr="00F00055" w:rsidRDefault="00723F3F" w:rsidP="00035572">
      <w:pPr>
        <w:pStyle w:val="a3"/>
        <w:jc w:val="both"/>
        <w:rPr>
          <w:rFonts w:ascii="Arial" w:hAnsi="Arial" w:cs="Arial"/>
          <w:color w:val="000000" w:themeColor="text1"/>
          <w:sz w:val="28"/>
          <w:szCs w:val="28"/>
        </w:rPr>
      </w:pPr>
      <w:r>
        <w:rPr>
          <w:rFonts w:ascii="Arial" w:hAnsi="Arial" w:cs="Arial"/>
          <w:color w:val="000000" w:themeColor="text1"/>
          <w:sz w:val="28"/>
          <w:szCs w:val="28"/>
        </w:rPr>
        <w:t>Утверждаю, полярность электрического поля в северном полушарии «минус», в южном полушарии «плюс». Уважаемые учёные института геофизики Земли проведите замеры полярности электрического поля планеты в Австралии, Антарктиде и на Евроазиатском континенте</w:t>
      </w:r>
      <w:r w:rsidR="00D11BA1">
        <w:rPr>
          <w:rFonts w:ascii="Arial" w:hAnsi="Arial" w:cs="Arial"/>
          <w:color w:val="000000" w:themeColor="text1"/>
          <w:sz w:val="28"/>
          <w:szCs w:val="28"/>
        </w:rPr>
        <w:t>, в Северном Ледовитом океане.</w:t>
      </w:r>
    </w:p>
    <w:p w:rsidR="00035572" w:rsidRPr="00F00055" w:rsidRDefault="00035572" w:rsidP="00035572">
      <w:pPr>
        <w:pStyle w:val="a3"/>
        <w:ind w:firstLine="0"/>
        <w:jc w:val="both"/>
        <w:rPr>
          <w:rFonts w:ascii="Arial" w:hAnsi="Arial" w:cs="Arial"/>
          <w:color w:val="000000" w:themeColor="text1"/>
          <w:sz w:val="28"/>
          <w:szCs w:val="28"/>
        </w:rPr>
      </w:pPr>
      <w:r w:rsidRPr="00F00055">
        <w:rPr>
          <w:rFonts w:ascii="Arial" w:hAnsi="Arial" w:cs="Arial"/>
          <w:b/>
          <w:color w:val="000000" w:themeColor="text1"/>
          <w:sz w:val="28"/>
          <w:szCs w:val="28"/>
        </w:rPr>
        <w:t xml:space="preserve">   </w:t>
      </w:r>
      <w:r w:rsidRPr="00F00055">
        <w:rPr>
          <w:rFonts w:ascii="Arial" w:hAnsi="Arial" w:cs="Arial"/>
          <w:color w:val="000000" w:themeColor="text1"/>
          <w:sz w:val="28"/>
          <w:szCs w:val="28"/>
        </w:rPr>
        <w:t>Кто из учёных геофизики Земли, учёные, изучающие магнитное поле планеты способны объяснить  АНОМАЛИИ, проявленные замкнутыми линиями изодинам на карте (Рис. 3)  индукции магнитного поля планеты между Азией и Австралией (Балу)?</w:t>
      </w:r>
    </w:p>
    <w:p w:rsidR="00A7432D" w:rsidRPr="00F00055" w:rsidRDefault="00035572" w:rsidP="00035572">
      <w:pPr>
        <w:pStyle w:val="a3"/>
        <w:ind w:firstLine="0"/>
        <w:jc w:val="both"/>
        <w:rPr>
          <w:rFonts w:ascii="Arial" w:hAnsi="Arial" w:cs="Arial"/>
          <w:color w:val="000000" w:themeColor="text1"/>
          <w:sz w:val="28"/>
          <w:szCs w:val="28"/>
        </w:rPr>
      </w:pPr>
      <w:r>
        <w:rPr>
          <w:rFonts w:ascii="Arial" w:hAnsi="Arial" w:cs="Arial"/>
          <w:b/>
          <w:color w:val="000000" w:themeColor="text1"/>
          <w:sz w:val="28"/>
          <w:szCs w:val="28"/>
        </w:rPr>
        <w:t xml:space="preserve">   </w:t>
      </w:r>
      <w:r w:rsidR="00A7432D" w:rsidRPr="00F00055">
        <w:rPr>
          <w:rFonts w:ascii="Arial" w:hAnsi="Arial" w:cs="Arial"/>
          <w:color w:val="000000" w:themeColor="text1"/>
          <w:sz w:val="28"/>
          <w:szCs w:val="28"/>
        </w:rPr>
        <w:t xml:space="preserve">Мною выделено аномальное строение магнитного поля Земли. Замкнутые линии изодинам показывают на карте индукции магнитного поля Земли </w:t>
      </w:r>
      <w:r w:rsidR="00A7432D" w:rsidRPr="00F00055">
        <w:rPr>
          <w:rFonts w:ascii="Arial" w:hAnsi="Arial" w:cs="Arial"/>
          <w:b/>
          <w:color w:val="000000" w:themeColor="text1"/>
          <w:sz w:val="28"/>
          <w:szCs w:val="28"/>
        </w:rPr>
        <w:t>выход и строение</w:t>
      </w:r>
      <w:r w:rsidR="00A7432D" w:rsidRPr="00F00055">
        <w:rPr>
          <w:rFonts w:ascii="Arial" w:hAnsi="Arial" w:cs="Arial"/>
          <w:color w:val="000000" w:themeColor="text1"/>
          <w:sz w:val="28"/>
          <w:szCs w:val="28"/>
        </w:rPr>
        <w:t xml:space="preserve"> вихревого электрического поля на поверхности земного шара и в атмосфере планеты. Магнитное поле Земли индуцируют магнитные полюса (Рис. 4) в строении ядра-коллапсара земного шара. Вихревое электрическое поле индуцируют электрические полюса в структу</w:t>
      </w:r>
      <w:r w:rsidR="00956A72">
        <w:rPr>
          <w:rFonts w:ascii="Arial" w:hAnsi="Arial" w:cs="Arial"/>
          <w:color w:val="000000" w:themeColor="text1"/>
          <w:sz w:val="28"/>
          <w:szCs w:val="28"/>
        </w:rPr>
        <w:t>ре ядра-коллапсара Земли (рис. 4</w:t>
      </w:r>
      <w:r w:rsidR="00A7432D" w:rsidRPr="00F00055">
        <w:rPr>
          <w:rFonts w:ascii="Arial" w:hAnsi="Arial" w:cs="Arial"/>
          <w:color w:val="000000" w:themeColor="text1"/>
          <w:sz w:val="28"/>
          <w:szCs w:val="28"/>
        </w:rPr>
        <w:t>).</w:t>
      </w:r>
    </w:p>
    <w:p w:rsidR="00045CB2" w:rsidRPr="00F00055" w:rsidRDefault="00A7432D" w:rsidP="00A7432D">
      <w:pPr>
        <w:pStyle w:val="a3"/>
        <w:ind w:firstLine="0"/>
        <w:jc w:val="both"/>
        <w:rPr>
          <w:rFonts w:ascii="Arial" w:hAnsi="Arial" w:cs="Arial"/>
          <w:color w:val="000000" w:themeColor="text1"/>
          <w:sz w:val="28"/>
          <w:szCs w:val="28"/>
        </w:rPr>
      </w:pPr>
      <w:r>
        <w:rPr>
          <w:rFonts w:ascii="Arial" w:hAnsi="Arial" w:cs="Arial"/>
          <w:b/>
          <w:color w:val="000000" w:themeColor="text1"/>
          <w:sz w:val="28"/>
          <w:szCs w:val="28"/>
        </w:rPr>
        <w:t xml:space="preserve">   </w:t>
      </w:r>
      <w:r w:rsidR="00045CB2" w:rsidRPr="00F00055">
        <w:rPr>
          <w:rFonts w:ascii="Arial" w:hAnsi="Arial" w:cs="Arial"/>
          <w:color w:val="000000" w:themeColor="text1"/>
          <w:sz w:val="28"/>
          <w:szCs w:val="28"/>
        </w:rPr>
        <w:t xml:space="preserve">Индукция магнитного поля Земли проявляет </w:t>
      </w:r>
      <w:r w:rsidR="00045CB2" w:rsidRPr="00D11BA1">
        <w:rPr>
          <w:rFonts w:ascii="Arial" w:hAnsi="Arial" w:cs="Arial"/>
          <w:b/>
          <w:color w:val="000000" w:themeColor="text1"/>
          <w:sz w:val="28"/>
          <w:szCs w:val="28"/>
        </w:rPr>
        <w:t>три мировые гравитационные аномалии</w:t>
      </w:r>
      <w:r w:rsidR="00045CB2" w:rsidRPr="00F00055">
        <w:rPr>
          <w:rFonts w:ascii="Arial" w:hAnsi="Arial" w:cs="Arial"/>
          <w:color w:val="000000" w:themeColor="text1"/>
          <w:sz w:val="28"/>
          <w:szCs w:val="28"/>
        </w:rPr>
        <w:t xml:space="preserve"> в земной коре, Северобайкальскую, Североамериканскую и Южную у Антарктиды. На небе видим гравитационные центры масс циклонов, глаз циклона. Земна кора, гравитационная масса в подвижной коре индуцирует гравитационные центры масс, проявляются в магнитном поле Земли магнитными аномалиями.</w:t>
      </w:r>
    </w:p>
    <w:p w:rsidR="00045CB2" w:rsidRPr="00F00055" w:rsidRDefault="00956A72" w:rsidP="00045CB2">
      <w:pPr>
        <w:pStyle w:val="a3"/>
        <w:jc w:val="both"/>
        <w:rPr>
          <w:rFonts w:ascii="Arial" w:hAnsi="Arial" w:cs="Arial"/>
          <w:color w:val="000000" w:themeColor="text1"/>
          <w:sz w:val="28"/>
          <w:szCs w:val="28"/>
        </w:rPr>
      </w:pPr>
      <w:r>
        <w:rPr>
          <w:rFonts w:ascii="Arial" w:hAnsi="Arial" w:cs="Arial"/>
          <w:color w:val="000000" w:themeColor="text1"/>
          <w:sz w:val="28"/>
          <w:szCs w:val="28"/>
        </w:rPr>
        <w:t>Мощный центр гравитации построен на вершине</w:t>
      </w:r>
      <w:r w:rsidR="00045CB2" w:rsidRPr="00F00055">
        <w:rPr>
          <w:rFonts w:ascii="Arial" w:hAnsi="Arial" w:cs="Arial"/>
          <w:color w:val="000000" w:themeColor="text1"/>
          <w:sz w:val="28"/>
          <w:szCs w:val="28"/>
        </w:rPr>
        <w:t xml:space="preserve"> вихрево</w:t>
      </w:r>
      <w:r>
        <w:rPr>
          <w:rFonts w:ascii="Arial" w:hAnsi="Arial" w:cs="Arial"/>
          <w:color w:val="000000" w:themeColor="text1"/>
          <w:sz w:val="28"/>
          <w:szCs w:val="28"/>
        </w:rPr>
        <w:t>го электрического поля, гравитационной массой земной коры и материков.</w:t>
      </w:r>
      <w:r w:rsidR="005819DB" w:rsidRPr="00F00055">
        <w:rPr>
          <w:rFonts w:ascii="Arial" w:hAnsi="Arial" w:cs="Arial"/>
          <w:color w:val="000000" w:themeColor="text1"/>
          <w:sz w:val="28"/>
          <w:szCs w:val="28"/>
        </w:rPr>
        <w:t xml:space="preserve"> Силовые линии вихревого электрического поля, огибают полушария, смыкаются высоко в атмосфере планеты над Бразилией</w:t>
      </w:r>
      <w:r w:rsidR="0067574E">
        <w:rPr>
          <w:rFonts w:ascii="Arial" w:hAnsi="Arial" w:cs="Arial"/>
          <w:color w:val="000000" w:themeColor="text1"/>
          <w:sz w:val="28"/>
          <w:szCs w:val="28"/>
        </w:rPr>
        <w:t>, здесь на небе существует мощный центр гравитации</w:t>
      </w:r>
      <w:r w:rsidR="005819DB" w:rsidRPr="00F00055">
        <w:rPr>
          <w:rFonts w:ascii="Arial" w:hAnsi="Arial" w:cs="Arial"/>
          <w:color w:val="000000" w:themeColor="text1"/>
          <w:sz w:val="28"/>
          <w:szCs w:val="28"/>
        </w:rPr>
        <w:t xml:space="preserve">. Проекция гравитационной аномалии </w:t>
      </w:r>
      <w:r w:rsidR="0067574E">
        <w:rPr>
          <w:rFonts w:ascii="Arial" w:hAnsi="Arial" w:cs="Arial"/>
          <w:color w:val="000000" w:themeColor="text1"/>
          <w:sz w:val="28"/>
          <w:szCs w:val="28"/>
        </w:rPr>
        <w:t xml:space="preserve">на небе </w:t>
      </w:r>
      <w:r w:rsidR="005819DB" w:rsidRPr="00F00055">
        <w:rPr>
          <w:rFonts w:ascii="Arial" w:hAnsi="Arial" w:cs="Arial"/>
          <w:color w:val="000000" w:themeColor="text1"/>
          <w:sz w:val="28"/>
          <w:szCs w:val="28"/>
        </w:rPr>
        <w:t xml:space="preserve">показана у г. Рио-де-Жанейро, историческое название Ра (миф). </w:t>
      </w:r>
    </w:p>
    <w:p w:rsidR="00BF3B33" w:rsidRDefault="00B6309C" w:rsidP="00BA6A8F">
      <w:pPr>
        <w:pStyle w:val="a3"/>
        <w:jc w:val="both"/>
        <w:rPr>
          <w:rFonts w:ascii="Arial" w:hAnsi="Arial" w:cs="Arial"/>
          <w:color w:val="000000" w:themeColor="text1"/>
          <w:sz w:val="28"/>
          <w:szCs w:val="28"/>
        </w:rPr>
      </w:pPr>
      <w:r w:rsidRPr="00F00055">
        <w:rPr>
          <w:rFonts w:ascii="Arial" w:hAnsi="Arial" w:cs="Arial"/>
          <w:color w:val="000000" w:themeColor="text1"/>
          <w:sz w:val="28"/>
          <w:szCs w:val="28"/>
        </w:rPr>
        <w:t>Ядро Земли – это КОЛЛАПСАР</w:t>
      </w:r>
      <w:r w:rsidR="00641EA4" w:rsidRPr="00F00055">
        <w:rPr>
          <w:rFonts w:ascii="Arial" w:hAnsi="Arial" w:cs="Arial"/>
          <w:color w:val="000000" w:themeColor="text1"/>
          <w:sz w:val="28"/>
          <w:szCs w:val="28"/>
        </w:rPr>
        <w:t xml:space="preserve"> (Рис. 4)</w:t>
      </w:r>
      <w:r w:rsidRPr="00F00055">
        <w:rPr>
          <w:rFonts w:ascii="Arial" w:hAnsi="Arial" w:cs="Arial"/>
          <w:color w:val="000000" w:themeColor="text1"/>
          <w:sz w:val="28"/>
          <w:szCs w:val="28"/>
        </w:rPr>
        <w:t xml:space="preserve">, построен </w:t>
      </w:r>
      <w:r w:rsidR="00641EA4" w:rsidRPr="00F00055">
        <w:rPr>
          <w:rFonts w:ascii="Arial" w:hAnsi="Arial" w:cs="Arial"/>
          <w:color w:val="000000" w:themeColor="text1"/>
          <w:sz w:val="28"/>
          <w:szCs w:val="28"/>
        </w:rPr>
        <w:t xml:space="preserve">из нейтронов </w:t>
      </w:r>
      <w:r w:rsidRPr="00F00055">
        <w:rPr>
          <w:rFonts w:ascii="Arial" w:hAnsi="Arial" w:cs="Arial"/>
          <w:color w:val="000000" w:themeColor="text1"/>
          <w:sz w:val="28"/>
          <w:szCs w:val="28"/>
        </w:rPr>
        <w:t>силами электрического</w:t>
      </w:r>
      <w:r w:rsidR="00641EA4" w:rsidRPr="00F00055">
        <w:rPr>
          <w:rFonts w:ascii="Arial" w:hAnsi="Arial" w:cs="Arial"/>
          <w:color w:val="000000" w:themeColor="text1"/>
          <w:sz w:val="28"/>
          <w:szCs w:val="28"/>
        </w:rPr>
        <w:t xml:space="preserve"> коллапса</w:t>
      </w:r>
      <w:r w:rsidR="005819DB" w:rsidRPr="00F00055">
        <w:rPr>
          <w:rFonts w:ascii="Arial" w:hAnsi="Arial" w:cs="Arial"/>
          <w:color w:val="000000" w:themeColor="text1"/>
          <w:sz w:val="28"/>
          <w:szCs w:val="28"/>
        </w:rPr>
        <w:t>, сжатия</w:t>
      </w:r>
      <w:r w:rsidRPr="00F00055">
        <w:rPr>
          <w:rFonts w:ascii="Arial" w:hAnsi="Arial" w:cs="Arial"/>
          <w:color w:val="000000" w:themeColor="text1"/>
          <w:sz w:val="28"/>
          <w:szCs w:val="28"/>
        </w:rPr>
        <w:t xml:space="preserve">. По сути, ядро-коллапсар – это большая </w:t>
      </w:r>
      <w:r w:rsidR="007C6993" w:rsidRPr="00F00055">
        <w:rPr>
          <w:rFonts w:ascii="Arial" w:hAnsi="Arial" w:cs="Arial"/>
          <w:color w:val="000000" w:themeColor="text1"/>
          <w:sz w:val="28"/>
          <w:szCs w:val="28"/>
        </w:rPr>
        <w:t xml:space="preserve">нейтральная </w:t>
      </w:r>
      <w:r w:rsidRPr="00F00055">
        <w:rPr>
          <w:rFonts w:ascii="Arial" w:hAnsi="Arial" w:cs="Arial"/>
          <w:color w:val="000000" w:themeColor="text1"/>
          <w:sz w:val="28"/>
          <w:szCs w:val="28"/>
        </w:rPr>
        <w:t>ЭЛЕМЕНТ</w:t>
      </w:r>
      <w:r w:rsidR="007C6993" w:rsidRPr="00F00055">
        <w:rPr>
          <w:rFonts w:ascii="Arial" w:hAnsi="Arial" w:cs="Arial"/>
          <w:color w:val="000000" w:themeColor="text1"/>
          <w:sz w:val="28"/>
          <w:szCs w:val="28"/>
        </w:rPr>
        <w:t>А</w:t>
      </w:r>
      <w:r w:rsidRPr="00F00055">
        <w:rPr>
          <w:rFonts w:ascii="Arial" w:hAnsi="Arial" w:cs="Arial"/>
          <w:color w:val="000000" w:themeColor="text1"/>
          <w:sz w:val="28"/>
          <w:szCs w:val="28"/>
        </w:rPr>
        <w:t>РНАЯ частица,</w:t>
      </w:r>
      <w:r w:rsidR="00045CB2" w:rsidRPr="00F00055">
        <w:rPr>
          <w:rFonts w:ascii="Arial" w:hAnsi="Arial" w:cs="Arial"/>
          <w:color w:val="000000" w:themeColor="text1"/>
          <w:sz w:val="28"/>
          <w:szCs w:val="28"/>
        </w:rPr>
        <w:t xml:space="preserve"> планетарный нейтрон,</w:t>
      </w:r>
      <w:r w:rsidRPr="00F00055">
        <w:rPr>
          <w:rFonts w:ascii="Arial" w:hAnsi="Arial" w:cs="Arial"/>
          <w:color w:val="000000" w:themeColor="text1"/>
          <w:sz w:val="28"/>
          <w:szCs w:val="28"/>
        </w:rPr>
        <w:t xml:space="preserve"> обладает набором присущих элемент</w:t>
      </w:r>
      <w:r w:rsidR="005F73A4" w:rsidRPr="00F00055">
        <w:rPr>
          <w:rFonts w:ascii="Arial" w:hAnsi="Arial" w:cs="Arial"/>
          <w:color w:val="000000" w:themeColor="text1"/>
          <w:sz w:val="28"/>
          <w:szCs w:val="28"/>
        </w:rPr>
        <w:t>а</w:t>
      </w:r>
      <w:r w:rsidRPr="00F00055">
        <w:rPr>
          <w:rFonts w:ascii="Arial" w:hAnsi="Arial" w:cs="Arial"/>
          <w:color w:val="000000" w:themeColor="text1"/>
          <w:sz w:val="28"/>
          <w:szCs w:val="28"/>
        </w:rPr>
        <w:t xml:space="preserve">рным частицам </w:t>
      </w:r>
      <w:r w:rsidRPr="00F00055">
        <w:rPr>
          <w:rFonts w:ascii="Arial" w:hAnsi="Arial" w:cs="Arial"/>
          <w:color w:val="000000" w:themeColor="text1"/>
          <w:sz w:val="28"/>
          <w:szCs w:val="28"/>
        </w:rPr>
        <w:lastRenderedPageBreak/>
        <w:t>свойств, обладает СПИНОМ</w:t>
      </w:r>
      <w:r w:rsidR="005819DB" w:rsidRPr="00F00055">
        <w:rPr>
          <w:rFonts w:ascii="Arial" w:hAnsi="Arial" w:cs="Arial"/>
          <w:color w:val="000000" w:themeColor="text1"/>
          <w:sz w:val="28"/>
          <w:szCs w:val="28"/>
        </w:rPr>
        <w:t xml:space="preserve"> (спин-заряд)</w:t>
      </w:r>
      <w:r w:rsidRPr="00F00055">
        <w:rPr>
          <w:rFonts w:ascii="Arial" w:hAnsi="Arial" w:cs="Arial"/>
          <w:color w:val="000000" w:themeColor="text1"/>
          <w:sz w:val="28"/>
          <w:szCs w:val="28"/>
        </w:rPr>
        <w:t>.</w:t>
      </w:r>
      <w:r w:rsidR="00BF3B33">
        <w:rPr>
          <w:rFonts w:ascii="Arial" w:hAnsi="Arial" w:cs="Arial"/>
          <w:color w:val="000000" w:themeColor="text1"/>
          <w:sz w:val="28"/>
          <w:szCs w:val="28"/>
        </w:rPr>
        <w:t xml:space="preserve"> </w:t>
      </w:r>
      <w:hyperlink r:id="rId9" w:history="1">
        <w:r w:rsidR="00BA6A8F" w:rsidRPr="00DF4BCB">
          <w:rPr>
            <w:rStyle w:val="a6"/>
            <w:rFonts w:ascii="Arial" w:hAnsi="Arial" w:cs="Arial"/>
            <w:sz w:val="28"/>
            <w:szCs w:val="28"/>
          </w:rPr>
          <w:t>http://ховалкин.рус/Истина-о-строении-элементарных-части/</w:t>
        </w:r>
      </w:hyperlink>
      <w:r w:rsidR="00BA6A8F">
        <w:rPr>
          <w:rFonts w:ascii="Arial" w:hAnsi="Arial" w:cs="Arial"/>
          <w:color w:val="000000" w:themeColor="text1"/>
          <w:sz w:val="28"/>
          <w:szCs w:val="28"/>
        </w:rPr>
        <w:t xml:space="preserve">  </w:t>
      </w:r>
    </w:p>
    <w:p w:rsidR="00B6309C" w:rsidRPr="00F00055" w:rsidRDefault="00BF3B33" w:rsidP="001B23E2">
      <w:pPr>
        <w:pStyle w:val="a3"/>
        <w:jc w:val="both"/>
        <w:rPr>
          <w:rFonts w:ascii="Arial" w:hAnsi="Arial" w:cs="Arial"/>
          <w:color w:val="000000" w:themeColor="text1"/>
          <w:sz w:val="28"/>
          <w:szCs w:val="28"/>
        </w:rPr>
      </w:pPr>
      <w:r>
        <w:rPr>
          <w:rFonts w:ascii="Arial" w:hAnsi="Arial" w:cs="Arial"/>
          <w:color w:val="000000" w:themeColor="text1"/>
          <w:sz w:val="28"/>
          <w:szCs w:val="28"/>
        </w:rPr>
        <w:t xml:space="preserve">  </w:t>
      </w:r>
      <w:r w:rsidR="00B6309C" w:rsidRPr="00F00055">
        <w:rPr>
          <w:rFonts w:ascii="Arial" w:hAnsi="Arial" w:cs="Arial"/>
          <w:color w:val="000000" w:themeColor="text1"/>
          <w:sz w:val="28"/>
          <w:szCs w:val="28"/>
        </w:rPr>
        <w:t>Спин – это</w:t>
      </w:r>
      <w:r w:rsidR="007C6993" w:rsidRPr="00F00055">
        <w:rPr>
          <w:rFonts w:ascii="Arial" w:hAnsi="Arial" w:cs="Arial"/>
          <w:color w:val="000000" w:themeColor="text1"/>
          <w:sz w:val="28"/>
          <w:szCs w:val="28"/>
        </w:rPr>
        <w:t xml:space="preserve"> БАТАРЕЯ,</w:t>
      </w:r>
      <w:r w:rsidR="00B6309C" w:rsidRPr="00F00055">
        <w:rPr>
          <w:rFonts w:ascii="Arial" w:hAnsi="Arial" w:cs="Arial"/>
          <w:color w:val="000000" w:themeColor="text1"/>
          <w:sz w:val="28"/>
          <w:szCs w:val="28"/>
        </w:rPr>
        <w:t xml:space="preserve"> последовательное построение  элементарных зарядов «плюс» и «минус», электрические полюса спин-заряда индуцируют вихревое электрическое поле. Вихревое электрическое поле – полное подобие магнитному полю, силовые линии поля также замкнуты. Движение частей суши, материков превращает вихревое электрическое поле в магнитное поле, поэтому у Земли единое ЭЛЕКТРОМАГНИТНОЕ поле.</w:t>
      </w:r>
    </w:p>
    <w:p w:rsidR="00862601" w:rsidRDefault="00045CB2" w:rsidP="00862601">
      <w:pPr>
        <w:pStyle w:val="a3"/>
        <w:jc w:val="both"/>
        <w:rPr>
          <w:rFonts w:ascii="Arial" w:hAnsi="Arial" w:cs="Arial"/>
          <w:color w:val="000000" w:themeColor="text1"/>
          <w:sz w:val="28"/>
          <w:szCs w:val="28"/>
        </w:rPr>
      </w:pPr>
      <w:r w:rsidRPr="00F00055">
        <w:rPr>
          <w:rFonts w:ascii="Arial" w:hAnsi="Arial" w:cs="Arial"/>
          <w:color w:val="000000" w:themeColor="text1"/>
          <w:sz w:val="28"/>
          <w:szCs w:val="28"/>
        </w:rPr>
        <w:t>На рисунке (Рис. 3</w:t>
      </w:r>
      <w:r w:rsidR="00B6309C" w:rsidRPr="00F00055">
        <w:rPr>
          <w:rFonts w:ascii="Arial" w:hAnsi="Arial" w:cs="Arial"/>
          <w:color w:val="000000" w:themeColor="text1"/>
          <w:sz w:val="28"/>
          <w:szCs w:val="28"/>
        </w:rPr>
        <w:t xml:space="preserve">) </w:t>
      </w:r>
      <w:r w:rsidR="00BB6102">
        <w:rPr>
          <w:rFonts w:ascii="Arial" w:hAnsi="Arial" w:cs="Arial"/>
          <w:color w:val="000000" w:themeColor="text1"/>
          <w:sz w:val="28"/>
          <w:szCs w:val="28"/>
        </w:rPr>
        <w:t>линии изодинам индукции магнитного</w:t>
      </w:r>
      <w:r w:rsidR="00B6309C" w:rsidRPr="00F00055">
        <w:rPr>
          <w:rFonts w:ascii="Arial" w:hAnsi="Arial" w:cs="Arial"/>
          <w:color w:val="000000" w:themeColor="text1"/>
          <w:sz w:val="28"/>
          <w:szCs w:val="28"/>
        </w:rPr>
        <w:t xml:space="preserve"> поля Земли показывают место </w:t>
      </w:r>
      <w:r w:rsidRPr="00F00055">
        <w:rPr>
          <w:rFonts w:ascii="Arial" w:hAnsi="Arial" w:cs="Arial"/>
          <w:color w:val="000000" w:themeColor="text1"/>
          <w:sz w:val="28"/>
          <w:szCs w:val="28"/>
        </w:rPr>
        <w:t xml:space="preserve">действующего </w:t>
      </w:r>
      <w:r w:rsidR="00B6309C" w:rsidRPr="00F00055">
        <w:rPr>
          <w:rFonts w:ascii="Arial" w:hAnsi="Arial" w:cs="Arial"/>
          <w:color w:val="000000" w:themeColor="text1"/>
          <w:sz w:val="28"/>
          <w:szCs w:val="28"/>
        </w:rPr>
        <w:t>выхода на поверхность планеты мощного вихревого электрического поля. По наименьшему пути сопротивления распространяются поля, силовые линии в «крыльях» вихревого электрического поля (</w:t>
      </w:r>
      <w:proofErr w:type="gramStart"/>
      <w:r w:rsidR="00B6309C" w:rsidRPr="00F00055">
        <w:rPr>
          <w:rFonts w:ascii="Arial" w:hAnsi="Arial" w:cs="Arial"/>
          <w:color w:val="000000" w:themeColor="text1"/>
          <w:sz w:val="28"/>
          <w:szCs w:val="28"/>
        </w:rPr>
        <w:t>см</w:t>
      </w:r>
      <w:proofErr w:type="gramEnd"/>
      <w:r w:rsidR="00B6309C" w:rsidRPr="00F00055">
        <w:rPr>
          <w:rFonts w:ascii="Arial" w:hAnsi="Arial" w:cs="Arial"/>
          <w:color w:val="000000" w:themeColor="text1"/>
          <w:sz w:val="28"/>
          <w:szCs w:val="28"/>
        </w:rPr>
        <w:t>. карту)</w:t>
      </w:r>
      <w:r w:rsidR="00917E14" w:rsidRPr="00F00055">
        <w:rPr>
          <w:rFonts w:ascii="Arial" w:hAnsi="Arial" w:cs="Arial"/>
          <w:color w:val="000000" w:themeColor="text1"/>
          <w:sz w:val="28"/>
          <w:szCs w:val="28"/>
        </w:rPr>
        <w:t>.</w:t>
      </w:r>
      <w:r w:rsidR="00862601">
        <w:rPr>
          <w:rFonts w:ascii="Arial" w:hAnsi="Arial" w:cs="Arial"/>
          <w:color w:val="000000" w:themeColor="text1"/>
          <w:sz w:val="28"/>
          <w:szCs w:val="28"/>
        </w:rPr>
        <w:t xml:space="preserve"> </w:t>
      </w:r>
    </w:p>
    <w:p w:rsidR="00D47659" w:rsidRDefault="00917E14" w:rsidP="00D47659">
      <w:pPr>
        <w:pStyle w:val="a3"/>
        <w:jc w:val="both"/>
        <w:rPr>
          <w:rFonts w:ascii="Arial" w:hAnsi="Arial" w:cs="Arial"/>
          <w:color w:val="000000" w:themeColor="text1"/>
          <w:sz w:val="28"/>
          <w:szCs w:val="28"/>
        </w:rPr>
      </w:pPr>
      <w:r w:rsidRPr="00F00055">
        <w:rPr>
          <w:rFonts w:ascii="Arial" w:hAnsi="Arial" w:cs="Arial"/>
          <w:color w:val="000000" w:themeColor="text1"/>
          <w:sz w:val="28"/>
          <w:szCs w:val="28"/>
        </w:rPr>
        <w:t xml:space="preserve">Силовые линии </w:t>
      </w:r>
      <w:r w:rsidR="00F224BF">
        <w:rPr>
          <w:rFonts w:ascii="Arial" w:hAnsi="Arial" w:cs="Arial"/>
          <w:color w:val="000000" w:themeColor="text1"/>
          <w:sz w:val="28"/>
          <w:szCs w:val="28"/>
        </w:rPr>
        <w:t xml:space="preserve">электрических полей </w:t>
      </w:r>
      <w:r w:rsidRPr="00F00055">
        <w:rPr>
          <w:rFonts w:ascii="Arial" w:hAnsi="Arial" w:cs="Arial"/>
          <w:color w:val="000000" w:themeColor="text1"/>
          <w:sz w:val="28"/>
          <w:szCs w:val="28"/>
        </w:rPr>
        <w:t>не могут преломляться, поэтому по наименьшему пути сопротивления</w:t>
      </w:r>
      <w:r w:rsidR="00B6309C" w:rsidRPr="00F00055">
        <w:rPr>
          <w:rFonts w:ascii="Arial" w:hAnsi="Arial" w:cs="Arial"/>
          <w:color w:val="000000" w:themeColor="text1"/>
          <w:sz w:val="28"/>
          <w:szCs w:val="28"/>
        </w:rPr>
        <w:t xml:space="preserve"> </w:t>
      </w:r>
      <w:r w:rsidR="00B6309C" w:rsidRPr="00F00055">
        <w:rPr>
          <w:rFonts w:ascii="Arial" w:hAnsi="Arial" w:cs="Arial"/>
          <w:b/>
          <w:color w:val="000000" w:themeColor="text1"/>
          <w:sz w:val="28"/>
          <w:szCs w:val="28"/>
        </w:rPr>
        <w:t xml:space="preserve">огибают северное и южное полушария и смыкаются высоко в атмосфере над </w:t>
      </w:r>
      <w:proofErr w:type="spellStart"/>
      <w:r w:rsidR="00B6309C" w:rsidRPr="00F00055">
        <w:rPr>
          <w:rFonts w:ascii="Arial" w:hAnsi="Arial" w:cs="Arial"/>
          <w:b/>
          <w:color w:val="000000" w:themeColor="text1"/>
          <w:sz w:val="28"/>
          <w:szCs w:val="28"/>
        </w:rPr>
        <w:t>Бразильско-Кейптаунской</w:t>
      </w:r>
      <w:proofErr w:type="spellEnd"/>
      <w:r w:rsidR="00B6309C" w:rsidRPr="00F00055">
        <w:rPr>
          <w:rFonts w:ascii="Arial" w:hAnsi="Arial" w:cs="Arial"/>
          <w:b/>
          <w:color w:val="000000" w:themeColor="text1"/>
          <w:sz w:val="28"/>
          <w:szCs w:val="28"/>
        </w:rPr>
        <w:t xml:space="preserve"> аномалией,</w:t>
      </w:r>
      <w:r w:rsidR="00B6309C" w:rsidRPr="00F00055">
        <w:rPr>
          <w:rFonts w:ascii="Arial" w:hAnsi="Arial" w:cs="Arial"/>
          <w:color w:val="000000" w:themeColor="text1"/>
          <w:sz w:val="28"/>
          <w:szCs w:val="28"/>
        </w:rPr>
        <w:t xml:space="preserve"> центр индуцированной электромагнитной горы</w:t>
      </w:r>
      <w:r w:rsidR="00D47659">
        <w:rPr>
          <w:rFonts w:ascii="Arial" w:hAnsi="Arial" w:cs="Arial"/>
          <w:color w:val="000000" w:themeColor="text1"/>
          <w:sz w:val="28"/>
          <w:szCs w:val="28"/>
        </w:rPr>
        <w:t xml:space="preserve"> Ра</w:t>
      </w:r>
      <w:r w:rsidR="00B6309C" w:rsidRPr="00F00055">
        <w:rPr>
          <w:rFonts w:ascii="Arial" w:hAnsi="Arial" w:cs="Arial"/>
          <w:color w:val="000000" w:themeColor="text1"/>
          <w:sz w:val="28"/>
          <w:szCs w:val="28"/>
        </w:rPr>
        <w:t xml:space="preserve"> расположен не далеко от г. Рио-де-Жанейро</w:t>
      </w:r>
      <w:r w:rsidR="00D47659">
        <w:rPr>
          <w:rFonts w:ascii="Arial" w:hAnsi="Arial" w:cs="Arial"/>
          <w:color w:val="000000" w:themeColor="text1"/>
          <w:sz w:val="28"/>
          <w:szCs w:val="28"/>
        </w:rPr>
        <w:t xml:space="preserve"> (Рис. 3)</w:t>
      </w:r>
      <w:r w:rsidR="00B6309C" w:rsidRPr="00F00055">
        <w:rPr>
          <w:rFonts w:ascii="Arial" w:hAnsi="Arial" w:cs="Arial"/>
          <w:color w:val="000000" w:themeColor="text1"/>
          <w:sz w:val="28"/>
          <w:szCs w:val="28"/>
        </w:rPr>
        <w:t>.</w:t>
      </w:r>
    </w:p>
    <w:p w:rsidR="00B6309C" w:rsidRPr="00D47659" w:rsidRDefault="00B6309C" w:rsidP="00D47659">
      <w:pPr>
        <w:pStyle w:val="a3"/>
        <w:jc w:val="center"/>
        <w:rPr>
          <w:rFonts w:ascii="Arial" w:hAnsi="Arial" w:cs="Arial"/>
          <w:color w:val="000000" w:themeColor="text1"/>
          <w:sz w:val="28"/>
          <w:szCs w:val="28"/>
        </w:rPr>
      </w:pPr>
      <w:r>
        <w:rPr>
          <w:rFonts w:ascii="Arial" w:hAnsi="Arial" w:cs="Arial"/>
          <w:noProof/>
          <w:color w:val="000000" w:themeColor="text1"/>
        </w:rPr>
        <w:drawing>
          <wp:inline distT="0" distB="0" distL="0" distR="0">
            <wp:extent cx="2085340" cy="2597785"/>
            <wp:effectExtent l="19050" t="0" r="0" b="0"/>
            <wp:docPr id="2" name="Рисунок 2" descr="magnitnaya_os_zem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agnitnaya_os_zemli.jpg"/>
                    <pic:cNvPicPr>
                      <a:picLocks noChangeAspect="1" noChangeArrowheads="1"/>
                    </pic:cNvPicPr>
                  </pic:nvPicPr>
                  <pic:blipFill>
                    <a:blip r:embed="rId10" cstate="print"/>
                    <a:srcRect/>
                    <a:stretch>
                      <a:fillRect/>
                    </a:stretch>
                  </pic:blipFill>
                  <pic:spPr bwMode="auto">
                    <a:xfrm>
                      <a:off x="0" y="0"/>
                      <a:ext cx="2085340" cy="2597785"/>
                    </a:xfrm>
                    <a:prstGeom prst="rect">
                      <a:avLst/>
                    </a:prstGeom>
                    <a:noFill/>
                    <a:ln w="9525">
                      <a:noFill/>
                      <a:miter lim="800000"/>
                      <a:headEnd/>
                      <a:tailEnd/>
                    </a:ln>
                  </pic:spPr>
                </pic:pic>
              </a:graphicData>
            </a:graphic>
          </wp:inline>
        </w:drawing>
      </w:r>
      <w:r w:rsidR="005F42DC">
        <w:rPr>
          <w:rFonts w:ascii="Arial" w:hAnsi="Arial" w:cs="Arial"/>
          <w:color w:val="000000" w:themeColor="text1"/>
        </w:rPr>
        <w:t>Рис. 4</w:t>
      </w:r>
    </w:p>
    <w:p w:rsidR="00A11719" w:rsidRDefault="00C22588" w:rsidP="005819DB">
      <w:pPr>
        <w:pStyle w:val="a3"/>
        <w:jc w:val="both"/>
      </w:pPr>
      <w:r w:rsidRPr="00BB6BFA">
        <w:rPr>
          <w:rFonts w:ascii="Arial" w:hAnsi="Arial" w:cs="Arial"/>
          <w:color w:val="000000" w:themeColor="text1"/>
          <w:sz w:val="28"/>
          <w:szCs w:val="28"/>
        </w:rPr>
        <w:t>На рисунке показана принципиальная схема происхождения вихревого электрического поля и</w:t>
      </w:r>
      <w:r w:rsidR="005819DB" w:rsidRPr="00BB6BFA">
        <w:rPr>
          <w:rFonts w:ascii="Arial" w:hAnsi="Arial" w:cs="Arial"/>
          <w:color w:val="000000" w:themeColor="text1"/>
          <w:sz w:val="28"/>
          <w:szCs w:val="28"/>
        </w:rPr>
        <w:t xml:space="preserve"> магнитного поля, единого электромагнитного поля Земли</w:t>
      </w:r>
      <w:r w:rsidRPr="00D47659">
        <w:t xml:space="preserve">. </w:t>
      </w:r>
    </w:p>
    <w:p w:rsidR="005819DB" w:rsidRPr="00D47659" w:rsidRDefault="00D47659" w:rsidP="005819DB">
      <w:pPr>
        <w:pStyle w:val="a3"/>
        <w:jc w:val="both"/>
        <w:rPr>
          <w:rFonts w:ascii="Arial" w:hAnsi="Arial" w:cs="Arial"/>
          <w:sz w:val="28"/>
          <w:szCs w:val="28"/>
        </w:rPr>
      </w:pPr>
      <w:r>
        <w:rPr>
          <w:rFonts w:ascii="Arial" w:hAnsi="Arial" w:cs="Arial"/>
          <w:sz w:val="28"/>
          <w:szCs w:val="28"/>
        </w:rPr>
        <w:t>Вихревое электрическое поле</w:t>
      </w:r>
      <w:r w:rsidRPr="00D47659">
        <w:rPr>
          <w:rFonts w:ascii="Arial" w:hAnsi="Arial" w:cs="Arial"/>
          <w:sz w:val="28"/>
          <w:szCs w:val="28"/>
        </w:rPr>
        <w:t xml:space="preserve"> колеблется в плоскости</w:t>
      </w:r>
      <w:r>
        <w:rPr>
          <w:rFonts w:ascii="Arial" w:hAnsi="Arial" w:cs="Arial"/>
          <w:sz w:val="28"/>
          <w:szCs w:val="28"/>
        </w:rPr>
        <w:t xml:space="preserve"> экватора</w:t>
      </w:r>
      <w:r w:rsidR="00BA6A8F">
        <w:rPr>
          <w:rFonts w:ascii="Arial" w:hAnsi="Arial" w:cs="Arial"/>
          <w:sz w:val="28"/>
          <w:szCs w:val="28"/>
        </w:rPr>
        <w:t xml:space="preserve"> по причине движения материков,</w:t>
      </w:r>
      <w:r>
        <w:rPr>
          <w:rFonts w:ascii="Arial" w:hAnsi="Arial" w:cs="Arial"/>
          <w:sz w:val="28"/>
          <w:szCs w:val="28"/>
        </w:rPr>
        <w:t xml:space="preserve"> индуцирует магнитные полюса в ядре-коллапсаре</w:t>
      </w:r>
      <w:r w:rsidR="00E65747">
        <w:rPr>
          <w:rFonts w:ascii="Arial" w:hAnsi="Arial" w:cs="Arial"/>
          <w:sz w:val="28"/>
          <w:szCs w:val="28"/>
        </w:rPr>
        <w:t xml:space="preserve"> (Рис. 4). С</w:t>
      </w:r>
      <w:r>
        <w:rPr>
          <w:rFonts w:ascii="Arial" w:hAnsi="Arial" w:cs="Arial"/>
          <w:sz w:val="28"/>
          <w:szCs w:val="28"/>
        </w:rPr>
        <w:t xml:space="preserve">огласно теории Фарадея магнитное поле в </w:t>
      </w:r>
      <w:r>
        <w:rPr>
          <w:rFonts w:ascii="Arial" w:hAnsi="Arial" w:cs="Arial"/>
          <w:sz w:val="28"/>
          <w:szCs w:val="28"/>
        </w:rPr>
        <w:lastRenderedPageBreak/>
        <w:t>едином электромагнитном поле оказывается перпендикулярным вихревому электрическому полю.</w:t>
      </w:r>
    </w:p>
    <w:p w:rsidR="00C22588" w:rsidRPr="00BB6BFA" w:rsidRDefault="005F73A4" w:rsidP="005819DB">
      <w:pPr>
        <w:pStyle w:val="a3"/>
        <w:jc w:val="both"/>
        <w:rPr>
          <w:rFonts w:ascii="Arial" w:hAnsi="Arial" w:cs="Arial"/>
          <w:color w:val="000000" w:themeColor="text1"/>
          <w:sz w:val="28"/>
          <w:szCs w:val="28"/>
        </w:rPr>
      </w:pPr>
      <w:r w:rsidRPr="00BB6BFA">
        <w:rPr>
          <w:rFonts w:ascii="Arial" w:hAnsi="Arial" w:cs="Arial"/>
          <w:color w:val="000000" w:themeColor="text1"/>
          <w:sz w:val="28"/>
          <w:szCs w:val="28"/>
        </w:rPr>
        <w:t>Электрические полюса «плюс» и «минус» в структуре ядра коллапсара индуцируют вихревое электрическое поле, выход силовых линий поля показан на карте индукции магнитного поля Земли</w:t>
      </w:r>
      <w:r w:rsidR="00F00055" w:rsidRPr="00BB6BFA">
        <w:rPr>
          <w:rFonts w:ascii="Arial" w:hAnsi="Arial" w:cs="Arial"/>
          <w:color w:val="000000" w:themeColor="text1"/>
          <w:sz w:val="28"/>
          <w:szCs w:val="28"/>
        </w:rPr>
        <w:t xml:space="preserve"> (Рис.3</w:t>
      </w:r>
      <w:r w:rsidR="00917E14" w:rsidRPr="00BB6BFA">
        <w:rPr>
          <w:rFonts w:ascii="Arial" w:hAnsi="Arial" w:cs="Arial"/>
          <w:color w:val="000000" w:themeColor="text1"/>
          <w:sz w:val="28"/>
          <w:szCs w:val="28"/>
        </w:rPr>
        <w:t>)</w:t>
      </w:r>
      <w:r w:rsidRPr="00BB6BFA">
        <w:rPr>
          <w:rFonts w:ascii="Arial" w:hAnsi="Arial" w:cs="Arial"/>
          <w:color w:val="000000" w:themeColor="text1"/>
          <w:sz w:val="28"/>
          <w:szCs w:val="28"/>
        </w:rPr>
        <w:t>. Исторически территорию выхода вихревого электрического поля называют Балу.</w:t>
      </w:r>
    </w:p>
    <w:p w:rsidR="005F73A4" w:rsidRPr="00BB6BFA" w:rsidRDefault="005F73A4" w:rsidP="00917E14">
      <w:pPr>
        <w:pStyle w:val="a3"/>
        <w:jc w:val="both"/>
        <w:rPr>
          <w:rFonts w:ascii="Arial" w:hAnsi="Arial" w:cs="Arial"/>
          <w:b/>
          <w:i/>
          <w:color w:val="000000" w:themeColor="text1"/>
          <w:sz w:val="28"/>
          <w:szCs w:val="28"/>
        </w:rPr>
      </w:pPr>
      <w:r w:rsidRPr="00BB6BFA">
        <w:rPr>
          <w:rFonts w:ascii="Arial" w:hAnsi="Arial" w:cs="Arial"/>
          <w:b/>
          <w:i/>
          <w:color w:val="000000" w:themeColor="text1"/>
          <w:sz w:val="28"/>
          <w:szCs w:val="28"/>
        </w:rPr>
        <w:t>Силовые линии магнитного поля исходят</w:t>
      </w:r>
      <w:r w:rsidRPr="00BB6BFA">
        <w:rPr>
          <w:rFonts w:ascii="Arial" w:hAnsi="Arial" w:cs="Arial"/>
          <w:b/>
          <w:color w:val="000000" w:themeColor="text1"/>
          <w:sz w:val="28"/>
          <w:szCs w:val="28"/>
        </w:rPr>
        <w:t xml:space="preserve"> </w:t>
      </w:r>
      <w:r w:rsidRPr="00BB6BFA">
        <w:rPr>
          <w:rFonts w:ascii="Arial" w:hAnsi="Arial" w:cs="Arial"/>
          <w:b/>
          <w:i/>
          <w:color w:val="000000" w:themeColor="text1"/>
          <w:sz w:val="28"/>
          <w:szCs w:val="28"/>
        </w:rPr>
        <w:t xml:space="preserve">от </w:t>
      </w:r>
      <w:r w:rsidRPr="00D11BA1">
        <w:rPr>
          <w:rFonts w:ascii="Arial" w:hAnsi="Arial" w:cs="Arial"/>
          <w:b/>
          <w:i/>
          <w:color w:val="000000" w:themeColor="text1"/>
          <w:sz w:val="28"/>
          <w:szCs w:val="28"/>
          <w:u w:val="single"/>
        </w:rPr>
        <w:t>магнитных полюсов в ядре-коллапсаре Земли,</w:t>
      </w:r>
      <w:r w:rsidRPr="00BB6BFA">
        <w:rPr>
          <w:rFonts w:ascii="Arial" w:hAnsi="Arial" w:cs="Arial"/>
          <w:b/>
          <w:i/>
          <w:color w:val="000000" w:themeColor="text1"/>
          <w:sz w:val="28"/>
          <w:szCs w:val="28"/>
        </w:rPr>
        <w:t xml:space="preserve"> деформацию магнитного поля ошибочно называют движением магнитных полюсов. Гипотеза инверсии, смены магнитных полюсов не состоятельна. </w:t>
      </w:r>
    </w:p>
    <w:p w:rsidR="00C22588" w:rsidRPr="00BB6BFA" w:rsidRDefault="000631DD" w:rsidP="00917E14">
      <w:pPr>
        <w:pStyle w:val="a3"/>
        <w:jc w:val="both"/>
        <w:rPr>
          <w:rFonts w:ascii="Arial" w:hAnsi="Arial" w:cs="Arial"/>
          <w:color w:val="000000" w:themeColor="text1"/>
          <w:sz w:val="28"/>
          <w:szCs w:val="28"/>
        </w:rPr>
      </w:pPr>
      <w:r w:rsidRPr="00BB6BFA">
        <w:rPr>
          <w:rFonts w:ascii="Arial" w:hAnsi="Arial" w:cs="Arial"/>
          <w:color w:val="000000" w:themeColor="text1"/>
          <w:sz w:val="28"/>
          <w:szCs w:val="28"/>
        </w:rPr>
        <w:t xml:space="preserve"> Магнитные полюса расположены не на географических полюсах, а в ядре-коллапсаре планеты. Силовые линии магнитного поля выходят на поверхность</w:t>
      </w:r>
      <w:r w:rsidR="00E65747">
        <w:rPr>
          <w:rFonts w:ascii="Arial" w:hAnsi="Arial" w:cs="Arial"/>
          <w:color w:val="000000" w:themeColor="text1"/>
          <w:sz w:val="28"/>
          <w:szCs w:val="28"/>
        </w:rPr>
        <w:t xml:space="preserve"> планеты. Воронки, образованные силовыми линиями</w:t>
      </w:r>
      <w:r w:rsidRPr="00BB6BFA">
        <w:rPr>
          <w:rFonts w:ascii="Arial" w:hAnsi="Arial" w:cs="Arial"/>
          <w:color w:val="000000" w:themeColor="text1"/>
          <w:sz w:val="28"/>
          <w:szCs w:val="28"/>
        </w:rPr>
        <w:t xml:space="preserve"> магнитного поля</w:t>
      </w:r>
      <w:r w:rsidR="00C22588" w:rsidRPr="00BB6BFA">
        <w:rPr>
          <w:rFonts w:ascii="Arial" w:hAnsi="Arial" w:cs="Arial"/>
          <w:color w:val="000000" w:themeColor="text1"/>
          <w:sz w:val="28"/>
          <w:szCs w:val="28"/>
        </w:rPr>
        <w:t xml:space="preserve"> в Северном Ледовитом океане и на Антарктиде ошибочно</w:t>
      </w:r>
      <w:r w:rsidRPr="00BB6BFA">
        <w:rPr>
          <w:rFonts w:ascii="Arial" w:hAnsi="Arial" w:cs="Arial"/>
          <w:color w:val="000000" w:themeColor="text1"/>
          <w:sz w:val="28"/>
          <w:szCs w:val="28"/>
        </w:rPr>
        <w:t xml:space="preserve"> </w:t>
      </w:r>
      <w:r w:rsidR="00C22588" w:rsidRPr="00BB6BFA">
        <w:rPr>
          <w:rFonts w:ascii="Arial" w:hAnsi="Arial" w:cs="Arial"/>
          <w:color w:val="000000" w:themeColor="text1"/>
          <w:sz w:val="28"/>
          <w:szCs w:val="28"/>
        </w:rPr>
        <w:t>считают магнитными полюсами.</w:t>
      </w:r>
    </w:p>
    <w:p w:rsidR="00C22588" w:rsidRPr="00BB6BFA" w:rsidRDefault="00C22588" w:rsidP="00917E14">
      <w:pPr>
        <w:pStyle w:val="a3"/>
        <w:jc w:val="both"/>
        <w:rPr>
          <w:rFonts w:ascii="Arial" w:hAnsi="Arial" w:cs="Arial"/>
          <w:color w:val="000000" w:themeColor="text1"/>
          <w:sz w:val="28"/>
          <w:szCs w:val="28"/>
        </w:rPr>
      </w:pPr>
      <w:r w:rsidRPr="00BB6BFA">
        <w:rPr>
          <w:rFonts w:ascii="Arial" w:hAnsi="Arial" w:cs="Arial"/>
          <w:color w:val="000000" w:themeColor="text1"/>
          <w:sz w:val="28"/>
          <w:szCs w:val="28"/>
        </w:rPr>
        <w:t>Движение центров выхода силовых линий магнитного поля,</w:t>
      </w:r>
      <w:r w:rsidR="00917E14" w:rsidRPr="00BB6BFA">
        <w:rPr>
          <w:rFonts w:ascii="Arial" w:hAnsi="Arial" w:cs="Arial"/>
          <w:color w:val="000000" w:themeColor="text1"/>
          <w:sz w:val="28"/>
          <w:szCs w:val="28"/>
        </w:rPr>
        <w:t xml:space="preserve"> магнитных воронок на полюсах </w:t>
      </w:r>
      <w:r w:rsidRPr="00BB6BFA">
        <w:rPr>
          <w:rFonts w:ascii="Arial" w:hAnsi="Arial" w:cs="Arial"/>
          <w:color w:val="000000" w:themeColor="text1"/>
          <w:sz w:val="28"/>
          <w:szCs w:val="28"/>
        </w:rPr>
        <w:t>ошибочно принимают за движение магнитных полюсов</w:t>
      </w:r>
      <w:r w:rsidR="00917E14" w:rsidRPr="00BB6BFA">
        <w:rPr>
          <w:rFonts w:ascii="Arial" w:hAnsi="Arial" w:cs="Arial"/>
          <w:color w:val="000000" w:themeColor="text1"/>
          <w:sz w:val="28"/>
          <w:szCs w:val="28"/>
        </w:rPr>
        <w:t xml:space="preserve"> Земли</w:t>
      </w:r>
      <w:r w:rsidRPr="00BB6BFA">
        <w:rPr>
          <w:rFonts w:ascii="Arial" w:hAnsi="Arial" w:cs="Arial"/>
          <w:color w:val="000000" w:themeColor="text1"/>
          <w:sz w:val="28"/>
          <w:szCs w:val="28"/>
        </w:rPr>
        <w:t>.</w:t>
      </w:r>
    </w:p>
    <w:p w:rsidR="00D715BD" w:rsidRDefault="00D715BD" w:rsidP="00D715BD">
      <w:pPr>
        <w:pStyle w:val="a3"/>
        <w:jc w:val="center"/>
        <w:rPr>
          <w:rFonts w:ascii="Arial" w:hAnsi="Arial" w:cs="Arial"/>
          <w:color w:val="000000" w:themeColor="text1"/>
        </w:rPr>
      </w:pPr>
      <w:r w:rsidRPr="00D715BD">
        <w:rPr>
          <w:rFonts w:ascii="Arial" w:hAnsi="Arial" w:cs="Arial"/>
          <w:noProof/>
          <w:color w:val="000000" w:themeColor="text1"/>
        </w:rPr>
        <w:drawing>
          <wp:inline distT="0" distB="0" distL="0" distR="0">
            <wp:extent cx="3600000" cy="2994600"/>
            <wp:effectExtent l="19050" t="0" r="450" b="0"/>
            <wp:docPr id="11" name="Рисунок 19" descr="Парадоксы полюсов Зем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Парадоксы полюсов Земли"/>
                    <pic:cNvPicPr>
                      <a:picLocks noChangeAspect="1" noChangeArrowheads="1"/>
                    </pic:cNvPicPr>
                  </pic:nvPicPr>
                  <pic:blipFill>
                    <a:blip r:embed="rId11" cstate="print"/>
                    <a:srcRect/>
                    <a:stretch>
                      <a:fillRect/>
                    </a:stretch>
                  </pic:blipFill>
                  <pic:spPr bwMode="auto">
                    <a:xfrm>
                      <a:off x="0" y="0"/>
                      <a:ext cx="3600000" cy="2994600"/>
                    </a:xfrm>
                    <a:prstGeom prst="rect">
                      <a:avLst/>
                    </a:prstGeom>
                    <a:noFill/>
                    <a:ln w="9525">
                      <a:noFill/>
                      <a:miter lim="800000"/>
                      <a:headEnd/>
                      <a:tailEnd/>
                    </a:ln>
                  </pic:spPr>
                </pic:pic>
              </a:graphicData>
            </a:graphic>
          </wp:inline>
        </w:drawing>
      </w:r>
      <w:r>
        <w:rPr>
          <w:rFonts w:ascii="Arial" w:hAnsi="Arial" w:cs="Arial"/>
          <w:color w:val="000000" w:themeColor="text1"/>
        </w:rPr>
        <w:t xml:space="preserve"> Рис. 5</w:t>
      </w:r>
    </w:p>
    <w:p w:rsidR="002731A5" w:rsidRPr="002731A5" w:rsidRDefault="002731A5" w:rsidP="002731A5">
      <w:pPr>
        <w:pStyle w:val="a3"/>
        <w:jc w:val="both"/>
        <w:rPr>
          <w:rFonts w:ascii="Tahoma" w:hAnsi="Tahoma" w:cs="Tahoma"/>
          <w:b/>
          <w:color w:val="2D000F"/>
        </w:rPr>
      </w:pPr>
      <w:r>
        <w:rPr>
          <w:rFonts w:ascii="Arial" w:hAnsi="Arial" w:cs="Arial"/>
          <w:color w:val="000080"/>
        </w:rPr>
        <w:t xml:space="preserve">«Ведущий научный сотрудник Центрального института военно-технической информации (ЦИВТИ) Минобороны РФ </w:t>
      </w:r>
      <w:proofErr w:type="spellStart"/>
      <w:r>
        <w:rPr>
          <w:rFonts w:ascii="Arial" w:hAnsi="Arial" w:cs="Arial"/>
          <w:color w:val="000080"/>
        </w:rPr>
        <w:t>Е.Шаламберидзе</w:t>
      </w:r>
      <w:proofErr w:type="spellEnd"/>
      <w:r>
        <w:rPr>
          <w:rFonts w:ascii="Arial" w:hAnsi="Arial" w:cs="Arial"/>
          <w:color w:val="000080"/>
        </w:rPr>
        <w:t xml:space="preserve"> поясняет, «</w:t>
      </w:r>
      <w:r>
        <w:rPr>
          <w:rFonts w:ascii="Arial" w:hAnsi="Arial" w:cs="Arial"/>
          <w:b/>
          <w:bCs/>
          <w:color w:val="000080"/>
        </w:rPr>
        <w:t xml:space="preserve">Современные модели </w:t>
      </w:r>
      <w:proofErr w:type="spellStart"/>
      <w:r>
        <w:rPr>
          <w:rFonts w:ascii="Arial" w:hAnsi="Arial" w:cs="Arial"/>
          <w:b/>
          <w:bCs/>
          <w:color w:val="000080"/>
        </w:rPr>
        <w:t>переполюсовки</w:t>
      </w:r>
      <w:proofErr w:type="spellEnd"/>
      <w:r>
        <w:rPr>
          <w:rFonts w:ascii="Arial" w:hAnsi="Arial" w:cs="Arial"/>
          <w:color w:val="000080"/>
        </w:rPr>
        <w:t xml:space="preserve"> предполагают, что если напряженность основного поля достаточно ослабнет и достигнет значения 0,2 — 0,3 от своей средней величины, то магнитные полюса начнут </w:t>
      </w:r>
      <w:r>
        <w:rPr>
          <w:rFonts w:ascii="Arial" w:hAnsi="Arial" w:cs="Arial"/>
          <w:b/>
          <w:bCs/>
          <w:color w:val="000080"/>
        </w:rPr>
        <w:t>«ходить ходуном» под влиянием усиленных аномальных областей, не зная, куда им приткнуться.</w:t>
      </w:r>
      <w:r>
        <w:rPr>
          <w:rFonts w:ascii="Arial" w:hAnsi="Arial" w:cs="Arial"/>
          <w:color w:val="000080"/>
        </w:rPr>
        <w:t xml:space="preserve"> </w:t>
      </w:r>
      <w:proofErr w:type="gramStart"/>
      <w:r>
        <w:rPr>
          <w:rFonts w:ascii="Arial" w:hAnsi="Arial" w:cs="Arial"/>
          <w:color w:val="000080"/>
        </w:rPr>
        <w:lastRenderedPageBreak/>
        <w:t xml:space="preserve">Так, северный полюс может «скакать» до средних широт, до экваториальных, и если «перепрыгнет» экватор, то </w:t>
      </w:r>
      <w:r w:rsidRPr="002731A5">
        <w:rPr>
          <w:rFonts w:ascii="Arial" w:hAnsi="Arial" w:cs="Arial"/>
          <w:b/>
          <w:color w:val="000080"/>
        </w:rPr>
        <w:t>произойдет инверсия».</w:t>
      </w:r>
      <w:proofErr w:type="gramEnd"/>
    </w:p>
    <w:p w:rsidR="002731A5" w:rsidRDefault="002731A5" w:rsidP="002731A5">
      <w:pPr>
        <w:pStyle w:val="a3"/>
        <w:rPr>
          <w:rFonts w:ascii="Arial" w:hAnsi="Arial" w:cs="Arial"/>
          <w:color w:val="000000" w:themeColor="text1"/>
        </w:rPr>
      </w:pPr>
    </w:p>
    <w:p w:rsidR="002731A5" w:rsidRPr="00BB6BFA" w:rsidRDefault="002731A5" w:rsidP="002731A5">
      <w:pPr>
        <w:pStyle w:val="a3"/>
        <w:jc w:val="both"/>
        <w:rPr>
          <w:rFonts w:ascii="Arial" w:hAnsi="Arial" w:cs="Arial"/>
          <w:color w:val="000000" w:themeColor="text1"/>
          <w:sz w:val="28"/>
          <w:szCs w:val="28"/>
        </w:rPr>
      </w:pPr>
      <w:r w:rsidRPr="00BB6BFA">
        <w:rPr>
          <w:rFonts w:ascii="Arial" w:hAnsi="Arial" w:cs="Arial"/>
          <w:color w:val="000000" w:themeColor="text1"/>
          <w:sz w:val="28"/>
          <w:szCs w:val="28"/>
        </w:rPr>
        <w:t>А. Н. Ховалкин</w:t>
      </w:r>
      <w:r w:rsidR="002A2F77" w:rsidRPr="00BB6BFA">
        <w:rPr>
          <w:rFonts w:ascii="Arial" w:hAnsi="Arial" w:cs="Arial"/>
          <w:color w:val="000000" w:themeColor="text1"/>
          <w:sz w:val="28"/>
          <w:szCs w:val="28"/>
        </w:rPr>
        <w:t xml:space="preserve"> объясняет.</w:t>
      </w:r>
    </w:p>
    <w:p w:rsidR="00F00055" w:rsidRPr="00BB6BFA" w:rsidRDefault="00D715BD" w:rsidP="00F00055">
      <w:pPr>
        <w:pStyle w:val="a3"/>
        <w:jc w:val="both"/>
        <w:rPr>
          <w:rFonts w:ascii="Arial" w:hAnsi="Arial" w:cs="Arial"/>
          <w:color w:val="000000" w:themeColor="text1"/>
          <w:sz w:val="28"/>
          <w:szCs w:val="28"/>
        </w:rPr>
      </w:pPr>
      <w:r w:rsidRPr="00BB6BFA">
        <w:rPr>
          <w:rFonts w:ascii="Arial" w:hAnsi="Arial" w:cs="Arial"/>
          <w:color w:val="000000" w:themeColor="text1"/>
          <w:sz w:val="28"/>
          <w:szCs w:val="28"/>
        </w:rPr>
        <w:t>Уважаем</w:t>
      </w:r>
      <w:r w:rsidR="006F1F72">
        <w:rPr>
          <w:rFonts w:ascii="Arial" w:hAnsi="Arial" w:cs="Arial"/>
          <w:color w:val="000000" w:themeColor="text1"/>
          <w:sz w:val="28"/>
          <w:szCs w:val="28"/>
        </w:rPr>
        <w:t>ые учёные! Где находятся реально</w:t>
      </w:r>
      <w:r w:rsidRPr="00BB6BFA">
        <w:rPr>
          <w:rFonts w:ascii="Arial" w:hAnsi="Arial" w:cs="Arial"/>
          <w:color w:val="000000" w:themeColor="text1"/>
          <w:sz w:val="28"/>
          <w:szCs w:val="28"/>
        </w:rPr>
        <w:t xml:space="preserve"> магнитные полюса</w:t>
      </w:r>
      <w:r w:rsidR="002731A5" w:rsidRPr="00BB6BFA">
        <w:rPr>
          <w:rFonts w:ascii="Arial" w:hAnsi="Arial" w:cs="Arial"/>
          <w:color w:val="000000" w:themeColor="text1"/>
          <w:sz w:val="28"/>
          <w:szCs w:val="28"/>
        </w:rPr>
        <w:t xml:space="preserve"> Земли? Ядро</w:t>
      </w:r>
      <w:r w:rsidRPr="00BB6BFA">
        <w:rPr>
          <w:rFonts w:ascii="Arial" w:hAnsi="Arial" w:cs="Arial"/>
          <w:color w:val="000000" w:themeColor="text1"/>
          <w:sz w:val="28"/>
          <w:szCs w:val="28"/>
        </w:rPr>
        <w:t xml:space="preserve"> планеты</w:t>
      </w:r>
      <w:r w:rsidR="002731A5" w:rsidRPr="00BB6BFA">
        <w:rPr>
          <w:rFonts w:ascii="Arial" w:hAnsi="Arial" w:cs="Arial"/>
          <w:color w:val="000000" w:themeColor="text1"/>
          <w:sz w:val="28"/>
          <w:szCs w:val="28"/>
        </w:rPr>
        <w:t xml:space="preserve"> – это магнит</w:t>
      </w:r>
      <w:r w:rsidRPr="00BB6BFA">
        <w:rPr>
          <w:rFonts w:ascii="Arial" w:hAnsi="Arial" w:cs="Arial"/>
          <w:color w:val="000000" w:themeColor="text1"/>
          <w:sz w:val="28"/>
          <w:szCs w:val="28"/>
        </w:rPr>
        <w:t>. Деформацию, изменения в магнитном поле Земли на полюсах</w:t>
      </w:r>
      <w:r w:rsidR="002731A5" w:rsidRPr="00BB6BFA">
        <w:rPr>
          <w:rFonts w:ascii="Arial" w:hAnsi="Arial" w:cs="Arial"/>
          <w:color w:val="000000" w:themeColor="text1"/>
          <w:sz w:val="28"/>
          <w:szCs w:val="28"/>
        </w:rPr>
        <w:t xml:space="preserve"> (Рис. 5)</w:t>
      </w:r>
      <w:r w:rsidRPr="00BB6BFA">
        <w:rPr>
          <w:rFonts w:ascii="Arial" w:hAnsi="Arial" w:cs="Arial"/>
          <w:color w:val="000000" w:themeColor="text1"/>
          <w:sz w:val="28"/>
          <w:szCs w:val="28"/>
        </w:rPr>
        <w:t xml:space="preserve"> Вы называете движением</w:t>
      </w:r>
      <w:r w:rsidR="006F1F72">
        <w:rPr>
          <w:rFonts w:ascii="Arial" w:hAnsi="Arial" w:cs="Arial"/>
          <w:color w:val="000000" w:themeColor="text1"/>
          <w:sz w:val="28"/>
          <w:szCs w:val="28"/>
        </w:rPr>
        <w:t xml:space="preserve"> магнитных полюсов? </w:t>
      </w:r>
      <w:r w:rsidRPr="00BB6BFA">
        <w:rPr>
          <w:rFonts w:ascii="Arial" w:hAnsi="Arial" w:cs="Arial"/>
          <w:color w:val="000000" w:themeColor="text1"/>
          <w:sz w:val="28"/>
          <w:szCs w:val="28"/>
        </w:rPr>
        <w:t>Движутся силовые линии магнитного поля, магнитная воронка – это структура магнитного поля, а не магнитный полюс.</w:t>
      </w:r>
      <w:r w:rsidR="00F00055" w:rsidRPr="00BB6BFA">
        <w:rPr>
          <w:rFonts w:ascii="Arial" w:hAnsi="Arial" w:cs="Arial"/>
          <w:color w:val="000000" w:themeColor="text1"/>
          <w:sz w:val="28"/>
          <w:szCs w:val="28"/>
        </w:rPr>
        <w:t xml:space="preserve"> </w:t>
      </w:r>
    </w:p>
    <w:p w:rsidR="005429A3" w:rsidRPr="00BB6BFA" w:rsidRDefault="005429A3" w:rsidP="00917E14">
      <w:pPr>
        <w:pStyle w:val="a3"/>
        <w:jc w:val="both"/>
        <w:rPr>
          <w:rFonts w:ascii="Arial" w:hAnsi="Arial" w:cs="Arial"/>
          <w:color w:val="000000" w:themeColor="text1"/>
          <w:sz w:val="28"/>
          <w:szCs w:val="28"/>
        </w:rPr>
      </w:pPr>
      <w:r w:rsidRPr="00BB6BFA">
        <w:rPr>
          <w:rFonts w:ascii="Arial" w:hAnsi="Arial" w:cs="Arial"/>
          <w:color w:val="000000" w:themeColor="text1"/>
          <w:sz w:val="28"/>
          <w:szCs w:val="28"/>
        </w:rPr>
        <w:t>Почему силовые линии магнитного поля (магнитные воронки) постоянно движутся, особенно в Северном Ледовитом океане? Ответ даёт физика электромагнетизма Максвелла.</w:t>
      </w:r>
    </w:p>
    <w:p w:rsidR="00BC7DA5" w:rsidRDefault="00BC7DA5" w:rsidP="00BC7DA5">
      <w:pPr>
        <w:ind w:firstLine="0"/>
        <w:rPr>
          <w:lang w:val="ru-RU"/>
        </w:rPr>
      </w:pPr>
      <w:r w:rsidRPr="00BC7DA5">
        <w:rPr>
          <w:rFonts w:ascii="Sitka" w:hAnsi="Sitka" w:cs="Arial"/>
          <w:bCs/>
          <w:iCs/>
          <w:sz w:val="24"/>
          <w:szCs w:val="24"/>
          <w:lang w:val="ru-RU"/>
        </w:rPr>
        <w:t>Поклонники магнитной инверсии утверждают</w:t>
      </w:r>
      <w:r w:rsidRPr="00BC7DA5">
        <w:rPr>
          <w:rFonts w:ascii="Sitka" w:hAnsi="Sitka" w:cs="Arial"/>
          <w:bCs/>
          <w:iCs/>
          <w:lang w:val="ru-RU"/>
        </w:rPr>
        <w:t>.</w:t>
      </w:r>
      <w:r>
        <w:rPr>
          <w:rFonts w:ascii="Sitka" w:hAnsi="Sitka" w:cs="Arial"/>
          <w:bCs/>
          <w:iCs/>
          <w:lang w:val="ru-RU"/>
        </w:rPr>
        <w:t xml:space="preserve"> </w:t>
      </w:r>
      <w:proofErr w:type="gramStart"/>
      <w:r>
        <w:rPr>
          <w:rFonts w:ascii="Sitka" w:hAnsi="Sitka" w:cs="Arial"/>
          <w:b/>
          <w:bCs/>
          <w:i/>
          <w:iCs/>
          <w:lang w:val="ru-RU"/>
        </w:rPr>
        <w:t>Масштабы «блуждания» северного магнитного полюса во время мощнейшей магнитной бури 29 октября 2003 г. достигали тысячи километров, что намного превышает среднюю длину пути, который полюс «прошел» за последние 60 лет.</w:t>
      </w:r>
      <w:proofErr w:type="gramEnd"/>
      <w:r>
        <w:rPr>
          <w:rFonts w:ascii="Sitka" w:hAnsi="Sitka" w:cs="Arial"/>
          <w:b/>
          <w:bCs/>
          <w:i/>
          <w:iCs/>
          <w:lang w:val="ru-RU"/>
        </w:rPr>
        <w:t xml:space="preserve"> </w:t>
      </w:r>
      <w:proofErr w:type="gramStart"/>
      <w:r>
        <w:rPr>
          <w:rFonts w:ascii="Sitka" w:hAnsi="Sitka" w:cs="Arial"/>
          <w:b/>
          <w:bCs/>
          <w:i/>
          <w:iCs/>
          <w:lang w:val="ru-RU"/>
        </w:rPr>
        <w:t xml:space="preserve">Рассчитано по данным магнитной обсерватории </w:t>
      </w:r>
      <w:proofErr w:type="spellStart"/>
      <w:r>
        <w:rPr>
          <w:rFonts w:ascii="Sitka" w:hAnsi="Sitka" w:cs="Arial"/>
          <w:b/>
          <w:bCs/>
          <w:i/>
          <w:iCs/>
          <w:lang w:val="ru-RU"/>
        </w:rPr>
        <w:t>Резольют-Бей</w:t>
      </w:r>
      <w:proofErr w:type="spellEnd"/>
      <w:r>
        <w:rPr>
          <w:rFonts w:ascii="Sitka" w:hAnsi="Sitka" w:cs="Arial"/>
          <w:b/>
          <w:bCs/>
          <w:i/>
          <w:iCs/>
          <w:lang w:val="ru-RU"/>
        </w:rPr>
        <w:t xml:space="preserve"> (Канада</w:t>
      </w:r>
      <w:proofErr w:type="gramEnd"/>
    </w:p>
    <w:p w:rsidR="00BC7DA5" w:rsidRDefault="00490DD4" w:rsidP="00BC7DA5">
      <w:pPr>
        <w:rPr>
          <w:lang w:val="ru-RU"/>
        </w:rPr>
      </w:pPr>
      <w:hyperlink r:id="rId12" w:history="1">
        <w:r w:rsidR="00BC7DA5" w:rsidRPr="00FD0FF2">
          <w:rPr>
            <w:rStyle w:val="a6"/>
            <w:highlight w:val="yellow"/>
          </w:rPr>
          <w:t>https</w:t>
        </w:r>
        <w:r w:rsidR="00BC7DA5" w:rsidRPr="00FD0FF2">
          <w:rPr>
            <w:rStyle w:val="a6"/>
            <w:highlight w:val="yellow"/>
            <w:lang w:val="ru-RU"/>
          </w:rPr>
          <w:t>://</w:t>
        </w:r>
        <w:proofErr w:type="spellStart"/>
        <w:r w:rsidR="00BC7DA5" w:rsidRPr="00FD0FF2">
          <w:rPr>
            <w:rStyle w:val="a6"/>
            <w:highlight w:val="yellow"/>
          </w:rPr>
          <w:t>scfh</w:t>
        </w:r>
        <w:proofErr w:type="spellEnd"/>
        <w:r w:rsidR="00BC7DA5" w:rsidRPr="00FD0FF2">
          <w:rPr>
            <w:rStyle w:val="a6"/>
            <w:highlight w:val="yellow"/>
            <w:lang w:val="ru-RU"/>
          </w:rPr>
          <w:t>.</w:t>
        </w:r>
        <w:r w:rsidR="00BC7DA5" w:rsidRPr="00FD0FF2">
          <w:rPr>
            <w:rStyle w:val="a6"/>
            <w:highlight w:val="yellow"/>
          </w:rPr>
          <w:t>ru</w:t>
        </w:r>
        <w:r w:rsidR="00BC7DA5" w:rsidRPr="00FD0FF2">
          <w:rPr>
            <w:rStyle w:val="a6"/>
            <w:highlight w:val="yellow"/>
            <w:lang w:val="ru-RU"/>
          </w:rPr>
          <w:t>/</w:t>
        </w:r>
        <w:r w:rsidR="00BC7DA5" w:rsidRPr="00FD0FF2">
          <w:rPr>
            <w:rStyle w:val="a6"/>
            <w:highlight w:val="yellow"/>
          </w:rPr>
          <w:t>papers</w:t>
        </w:r>
        <w:r w:rsidR="00BC7DA5" w:rsidRPr="00FD0FF2">
          <w:rPr>
            <w:rStyle w:val="a6"/>
            <w:highlight w:val="yellow"/>
            <w:lang w:val="ru-RU"/>
          </w:rPr>
          <w:t>/</w:t>
        </w:r>
        <w:proofErr w:type="spellStart"/>
        <w:r w:rsidR="00BC7DA5" w:rsidRPr="00FD0FF2">
          <w:rPr>
            <w:rStyle w:val="a6"/>
            <w:highlight w:val="yellow"/>
          </w:rPr>
          <w:t>kuda</w:t>
        </w:r>
        <w:proofErr w:type="spellEnd"/>
        <w:r w:rsidR="00BC7DA5" w:rsidRPr="00FD0FF2">
          <w:rPr>
            <w:rStyle w:val="a6"/>
            <w:highlight w:val="yellow"/>
            <w:lang w:val="ru-RU"/>
          </w:rPr>
          <w:t>-</w:t>
        </w:r>
        <w:proofErr w:type="spellStart"/>
        <w:r w:rsidR="00BC7DA5" w:rsidRPr="00FD0FF2">
          <w:rPr>
            <w:rStyle w:val="a6"/>
            <w:highlight w:val="yellow"/>
          </w:rPr>
          <w:t>bezhit</w:t>
        </w:r>
        <w:proofErr w:type="spellEnd"/>
        <w:r w:rsidR="00BC7DA5" w:rsidRPr="00FD0FF2">
          <w:rPr>
            <w:rStyle w:val="a6"/>
            <w:highlight w:val="yellow"/>
            <w:lang w:val="ru-RU"/>
          </w:rPr>
          <w:t>-</w:t>
        </w:r>
        <w:proofErr w:type="spellStart"/>
        <w:r w:rsidR="00BC7DA5" w:rsidRPr="00FD0FF2">
          <w:rPr>
            <w:rStyle w:val="a6"/>
            <w:highlight w:val="yellow"/>
          </w:rPr>
          <w:t>magnitnyy</w:t>
        </w:r>
        <w:proofErr w:type="spellEnd"/>
        <w:r w:rsidR="00BC7DA5" w:rsidRPr="00FD0FF2">
          <w:rPr>
            <w:rStyle w:val="a6"/>
            <w:highlight w:val="yellow"/>
            <w:lang w:val="ru-RU"/>
          </w:rPr>
          <w:t>-</w:t>
        </w:r>
        <w:proofErr w:type="spellStart"/>
        <w:r w:rsidR="00BC7DA5" w:rsidRPr="00FD0FF2">
          <w:rPr>
            <w:rStyle w:val="a6"/>
            <w:highlight w:val="yellow"/>
          </w:rPr>
          <w:t>polyus</w:t>
        </w:r>
        <w:proofErr w:type="spellEnd"/>
        <w:r w:rsidR="00BC7DA5" w:rsidRPr="00FD0FF2">
          <w:rPr>
            <w:rStyle w:val="a6"/>
            <w:highlight w:val="yellow"/>
            <w:lang w:val="ru-RU"/>
          </w:rPr>
          <w:t>/</w:t>
        </w:r>
      </w:hyperlink>
    </w:p>
    <w:p w:rsidR="00BC7DA5" w:rsidRPr="00BC7DA5" w:rsidRDefault="00BC7DA5" w:rsidP="00BC7DA5">
      <w:pPr>
        <w:rPr>
          <w:sz w:val="24"/>
          <w:szCs w:val="24"/>
          <w:lang w:val="ru-RU"/>
        </w:rPr>
      </w:pPr>
      <w:r w:rsidRPr="00BC7DA5">
        <w:rPr>
          <w:sz w:val="24"/>
          <w:szCs w:val="24"/>
          <w:lang w:val="ru-RU"/>
        </w:rPr>
        <w:t>Для убедительности придуманной гипотезы о блуждании магнитных полюсов предлагают посмотреть карту</w:t>
      </w:r>
      <w:r>
        <w:rPr>
          <w:sz w:val="24"/>
          <w:szCs w:val="24"/>
          <w:lang w:val="ru-RU"/>
        </w:rPr>
        <w:t xml:space="preserve"> (Рис.6)</w:t>
      </w:r>
      <w:r w:rsidRPr="00BC7DA5">
        <w:rPr>
          <w:sz w:val="24"/>
          <w:szCs w:val="24"/>
          <w:lang w:val="ru-RU"/>
        </w:rPr>
        <w:t xml:space="preserve">. </w:t>
      </w:r>
    </w:p>
    <w:p w:rsidR="00BC7DA5" w:rsidRDefault="00BC7DA5" w:rsidP="00BC7DA5">
      <w:pPr>
        <w:pStyle w:val="a3"/>
        <w:ind w:firstLine="0"/>
        <w:jc w:val="both"/>
        <w:rPr>
          <w:rFonts w:ascii="Arial" w:hAnsi="Arial" w:cs="Arial"/>
          <w:color w:val="000000" w:themeColor="text1"/>
        </w:rPr>
      </w:pPr>
    </w:p>
    <w:p w:rsidR="002731A5" w:rsidRDefault="002731A5" w:rsidP="002731A5">
      <w:pPr>
        <w:pStyle w:val="a3"/>
        <w:jc w:val="center"/>
        <w:rPr>
          <w:rFonts w:ascii="Arial" w:hAnsi="Arial" w:cs="Arial"/>
          <w:color w:val="000000" w:themeColor="text1"/>
        </w:rPr>
      </w:pPr>
      <w:r w:rsidRPr="002731A5">
        <w:rPr>
          <w:rFonts w:ascii="Arial" w:hAnsi="Arial" w:cs="Arial"/>
          <w:noProof/>
          <w:color w:val="000000" w:themeColor="text1"/>
        </w:rPr>
        <w:drawing>
          <wp:inline distT="0" distB="0" distL="0" distR="0">
            <wp:extent cx="2916000" cy="3352312"/>
            <wp:effectExtent l="19050" t="0" r="0" b="0"/>
            <wp:docPr id="12" name="Рисунок 7" descr="Масштабы «блуждания» северного магнитного полюса во время мощнейшей магнитной бури 29 октября 2003 г. достигали тысячи километров, что намного превышает среднюю длину пути, который полюс «прошел» за последние 60 лет. Рассчитано по данным магнитной обсерватории Резольют-Бей (Кан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Масштабы «блуждания» северного магнитного полюса во время мощнейшей магнитной бури 29 октября 2003 г. достигали тысячи километров, что намного превышает среднюю длину пути, который полюс «прошел» за последние 60 лет. Рассчитано по данным магнитной обсерватории Резольют-Бей (Канада)"/>
                    <pic:cNvPicPr>
                      <a:picLocks noChangeAspect="1" noChangeArrowheads="1"/>
                    </pic:cNvPicPr>
                  </pic:nvPicPr>
                  <pic:blipFill>
                    <a:blip r:embed="rId13" cstate="print"/>
                    <a:srcRect/>
                    <a:stretch>
                      <a:fillRect/>
                    </a:stretch>
                  </pic:blipFill>
                  <pic:spPr bwMode="auto">
                    <a:xfrm>
                      <a:off x="0" y="0"/>
                      <a:ext cx="2916000" cy="3352312"/>
                    </a:xfrm>
                    <a:prstGeom prst="rect">
                      <a:avLst/>
                    </a:prstGeom>
                    <a:noFill/>
                    <a:ln w="9525">
                      <a:noFill/>
                      <a:miter lim="800000"/>
                      <a:headEnd/>
                      <a:tailEnd/>
                    </a:ln>
                  </pic:spPr>
                </pic:pic>
              </a:graphicData>
            </a:graphic>
          </wp:inline>
        </w:drawing>
      </w:r>
      <w:r>
        <w:rPr>
          <w:rFonts w:ascii="Arial" w:hAnsi="Arial" w:cs="Arial"/>
          <w:color w:val="000000" w:themeColor="text1"/>
        </w:rPr>
        <w:t xml:space="preserve"> Рис. 6</w:t>
      </w:r>
    </w:p>
    <w:p w:rsidR="00F00055" w:rsidRPr="00E65747" w:rsidRDefault="00D11BA1" w:rsidP="00F00055">
      <w:pPr>
        <w:jc w:val="both"/>
        <w:rPr>
          <w:rFonts w:ascii="Arial" w:hAnsi="Arial" w:cs="Arial"/>
          <w:bCs/>
          <w:iCs/>
          <w:sz w:val="28"/>
          <w:szCs w:val="28"/>
          <w:lang w:val="ru-RU"/>
        </w:rPr>
      </w:pPr>
      <w:r>
        <w:rPr>
          <w:rFonts w:ascii="Sitka" w:hAnsi="Sitka" w:cs="Arial"/>
          <w:bCs/>
          <w:iCs/>
          <w:sz w:val="28"/>
          <w:szCs w:val="28"/>
          <w:lang w:val="ru-RU"/>
        </w:rPr>
        <w:t>А</w:t>
      </w:r>
      <w:r w:rsidR="00F00055" w:rsidRPr="00E65747">
        <w:rPr>
          <w:rFonts w:ascii="Arial" w:hAnsi="Arial" w:cs="Arial"/>
          <w:bCs/>
          <w:iCs/>
          <w:sz w:val="28"/>
          <w:szCs w:val="28"/>
          <w:lang w:val="ru-RU"/>
        </w:rPr>
        <w:t>. Н Ховалкин объясняет:</w:t>
      </w:r>
    </w:p>
    <w:p w:rsidR="00F00055" w:rsidRPr="00BB6BFA" w:rsidRDefault="00F00055" w:rsidP="00F00055">
      <w:pPr>
        <w:jc w:val="both"/>
        <w:rPr>
          <w:rFonts w:ascii="Sitka" w:hAnsi="Sitka" w:cs="Arial"/>
          <w:bCs/>
          <w:iCs/>
          <w:sz w:val="28"/>
          <w:szCs w:val="28"/>
          <w:lang w:val="ru-RU"/>
        </w:rPr>
      </w:pPr>
    </w:p>
    <w:p w:rsidR="00857B62" w:rsidRPr="00E65747" w:rsidRDefault="00857B62" w:rsidP="00F00055">
      <w:pPr>
        <w:jc w:val="both"/>
        <w:rPr>
          <w:rFonts w:ascii="Arial" w:hAnsi="Arial" w:cs="Arial"/>
          <w:sz w:val="28"/>
          <w:szCs w:val="28"/>
          <w:lang w:val="ru-RU"/>
        </w:rPr>
      </w:pPr>
      <w:r w:rsidRPr="00E65747">
        <w:rPr>
          <w:rFonts w:ascii="Arial" w:hAnsi="Arial" w:cs="Arial"/>
          <w:bCs/>
          <w:iCs/>
          <w:sz w:val="28"/>
          <w:szCs w:val="28"/>
          <w:lang w:val="ru-RU"/>
        </w:rPr>
        <w:t xml:space="preserve">Магнитная обсерватория </w:t>
      </w:r>
      <w:proofErr w:type="spellStart"/>
      <w:r w:rsidRPr="00E65747">
        <w:rPr>
          <w:rFonts w:ascii="Arial" w:hAnsi="Arial" w:cs="Arial"/>
          <w:bCs/>
          <w:iCs/>
          <w:sz w:val="28"/>
          <w:szCs w:val="28"/>
          <w:lang w:val="ru-RU"/>
        </w:rPr>
        <w:t>Резольют-Бей</w:t>
      </w:r>
      <w:proofErr w:type="spellEnd"/>
      <w:r w:rsidRPr="00E65747">
        <w:rPr>
          <w:rFonts w:ascii="Arial" w:hAnsi="Arial" w:cs="Arial"/>
          <w:bCs/>
          <w:iCs/>
          <w:sz w:val="28"/>
          <w:szCs w:val="28"/>
          <w:lang w:val="ru-RU"/>
        </w:rPr>
        <w:t xml:space="preserve"> (Канада) наблюдает не перемещение магнитного полюса, а ВОЗМУЩЕНИЯ электромагнитного поля Земли. Вихревое электрическое поле и магнитное поле Земли реагируют возмущением, </w:t>
      </w:r>
      <w:r w:rsidR="00BC7DA5" w:rsidRPr="00E65747">
        <w:rPr>
          <w:rFonts w:ascii="Arial" w:hAnsi="Arial" w:cs="Arial"/>
          <w:bCs/>
          <w:iCs/>
          <w:sz w:val="28"/>
          <w:szCs w:val="28"/>
          <w:lang w:val="ru-RU"/>
        </w:rPr>
        <w:t xml:space="preserve">движением магнитной воронки, </w:t>
      </w:r>
      <w:r w:rsidRPr="00E65747">
        <w:rPr>
          <w:rFonts w:ascii="Arial" w:hAnsi="Arial" w:cs="Arial"/>
          <w:bCs/>
          <w:iCs/>
          <w:sz w:val="28"/>
          <w:szCs w:val="28"/>
          <w:lang w:val="ru-RU"/>
        </w:rPr>
        <w:t>при этом магнитные полюса планеты в ядре Земли не смещаются.</w:t>
      </w:r>
    </w:p>
    <w:p w:rsidR="005429A3" w:rsidRPr="00BB6BFA" w:rsidRDefault="00BA6A8F" w:rsidP="00BA6A8F">
      <w:pPr>
        <w:pStyle w:val="a3"/>
        <w:ind w:firstLine="0"/>
        <w:jc w:val="both"/>
        <w:rPr>
          <w:rFonts w:ascii="Arial" w:hAnsi="Arial" w:cs="Arial"/>
          <w:color w:val="000000" w:themeColor="text1"/>
          <w:sz w:val="28"/>
          <w:szCs w:val="28"/>
        </w:rPr>
      </w:pPr>
      <w:r>
        <w:rPr>
          <w:rFonts w:ascii="Arial" w:hAnsi="Arial" w:cs="Arial"/>
          <w:color w:val="000000" w:themeColor="text1"/>
          <w:sz w:val="28"/>
          <w:szCs w:val="28"/>
        </w:rPr>
        <w:t xml:space="preserve">   </w:t>
      </w:r>
      <w:r w:rsidR="006A583F" w:rsidRPr="00BB6BFA">
        <w:rPr>
          <w:rFonts w:ascii="Arial" w:hAnsi="Arial" w:cs="Arial"/>
          <w:color w:val="000000" w:themeColor="text1"/>
          <w:sz w:val="28"/>
          <w:szCs w:val="28"/>
        </w:rPr>
        <w:t>На карте индукции электромагнитного поля Земли силовые линии</w:t>
      </w:r>
      <w:r w:rsidR="006F1F72">
        <w:rPr>
          <w:rFonts w:ascii="Arial" w:hAnsi="Arial" w:cs="Arial"/>
          <w:color w:val="000000" w:themeColor="text1"/>
          <w:sz w:val="28"/>
          <w:szCs w:val="28"/>
        </w:rPr>
        <w:t xml:space="preserve"> магнитного поля проявляют существующий выход вихревого электрического поля (Балу), строение</w:t>
      </w:r>
      <w:r w:rsidR="006A583F" w:rsidRPr="00BB6BFA">
        <w:rPr>
          <w:rFonts w:ascii="Arial" w:hAnsi="Arial" w:cs="Arial"/>
          <w:color w:val="000000" w:themeColor="text1"/>
          <w:sz w:val="28"/>
          <w:szCs w:val="28"/>
        </w:rPr>
        <w:t xml:space="preserve"> вихревого электрического поля</w:t>
      </w:r>
      <w:r w:rsidR="00E24E70" w:rsidRPr="00BB6BFA">
        <w:rPr>
          <w:rFonts w:ascii="Arial" w:hAnsi="Arial" w:cs="Arial"/>
          <w:color w:val="000000" w:themeColor="text1"/>
          <w:sz w:val="28"/>
          <w:szCs w:val="28"/>
        </w:rPr>
        <w:t xml:space="preserve"> и 4 мировые магнитные аномалии.</w:t>
      </w:r>
      <w:r w:rsidR="008078D8" w:rsidRPr="00BB6BFA">
        <w:rPr>
          <w:rFonts w:ascii="Arial" w:hAnsi="Arial" w:cs="Arial"/>
          <w:color w:val="000000" w:themeColor="text1"/>
          <w:sz w:val="28"/>
          <w:szCs w:val="28"/>
        </w:rPr>
        <w:t xml:space="preserve"> В земной коре существует множество региональных, местных магнитных аномалий.</w:t>
      </w:r>
    </w:p>
    <w:p w:rsidR="008078D8" w:rsidRPr="00BB6BFA" w:rsidRDefault="00E24E70" w:rsidP="008078D8">
      <w:pPr>
        <w:pStyle w:val="a3"/>
        <w:jc w:val="both"/>
        <w:rPr>
          <w:rFonts w:ascii="Arial" w:hAnsi="Arial" w:cs="Arial"/>
          <w:color w:val="000000" w:themeColor="text1"/>
          <w:sz w:val="28"/>
          <w:szCs w:val="28"/>
        </w:rPr>
      </w:pPr>
      <w:r w:rsidRPr="00BB6BFA">
        <w:rPr>
          <w:rFonts w:ascii="Arial" w:hAnsi="Arial" w:cs="Arial"/>
          <w:color w:val="000000" w:themeColor="text1"/>
          <w:sz w:val="28"/>
          <w:szCs w:val="28"/>
        </w:rPr>
        <w:t>Три мировые магнитные аномалии (Северобайкальская, Североамериканская и Южная у Антарктиды) – это трубчатые гравитационные аномалии, в электромагнитном поле Земли проявляются как магнитные.</w:t>
      </w:r>
    </w:p>
    <w:p w:rsidR="008078D8" w:rsidRPr="00BB6BFA" w:rsidRDefault="00E24E70" w:rsidP="008078D8">
      <w:pPr>
        <w:pStyle w:val="a3"/>
        <w:jc w:val="both"/>
        <w:rPr>
          <w:rFonts w:ascii="Arial" w:hAnsi="Arial" w:cs="Arial"/>
          <w:color w:val="000000" w:themeColor="text1"/>
          <w:sz w:val="28"/>
          <w:szCs w:val="28"/>
        </w:rPr>
      </w:pPr>
      <w:r>
        <w:rPr>
          <w:rFonts w:ascii="Arial" w:hAnsi="Arial" w:cs="Arial"/>
          <w:color w:val="000000" w:themeColor="text1"/>
        </w:rPr>
        <w:t xml:space="preserve"> </w:t>
      </w:r>
      <w:r w:rsidRPr="00BB6BFA">
        <w:rPr>
          <w:rFonts w:ascii="Arial" w:hAnsi="Arial" w:cs="Arial"/>
          <w:color w:val="000000" w:themeColor="text1"/>
          <w:sz w:val="28"/>
          <w:szCs w:val="28"/>
        </w:rPr>
        <w:t>Гравитационные массы туч в циклонах выстраивают единый гравитационный центр – «глаз» циклона-тайфуна. Подвижные, гравитационные массы земной коры и материков, что тучи на небе, индуцируют единые гравитационные центры</w:t>
      </w:r>
      <w:r w:rsidR="008078D8" w:rsidRPr="00BB6BFA">
        <w:rPr>
          <w:rFonts w:ascii="Arial" w:hAnsi="Arial" w:cs="Arial"/>
          <w:color w:val="000000" w:themeColor="text1"/>
          <w:sz w:val="28"/>
          <w:szCs w:val="28"/>
        </w:rPr>
        <w:t xml:space="preserve"> масс</w:t>
      </w:r>
      <w:r w:rsidR="006F1F72">
        <w:rPr>
          <w:rFonts w:ascii="Arial" w:hAnsi="Arial" w:cs="Arial"/>
          <w:color w:val="000000" w:themeColor="text1"/>
          <w:sz w:val="28"/>
          <w:szCs w:val="28"/>
        </w:rPr>
        <w:t>. Почему в Северном полушарии два</w:t>
      </w:r>
      <w:r w:rsidRPr="00BB6BFA">
        <w:rPr>
          <w:rFonts w:ascii="Arial" w:hAnsi="Arial" w:cs="Arial"/>
          <w:color w:val="000000" w:themeColor="text1"/>
          <w:sz w:val="28"/>
          <w:szCs w:val="28"/>
        </w:rPr>
        <w:t xml:space="preserve"> гравитационных центра</w:t>
      </w:r>
      <w:r w:rsidR="008078D8" w:rsidRPr="00BB6BFA">
        <w:rPr>
          <w:rFonts w:ascii="Arial" w:hAnsi="Arial" w:cs="Arial"/>
          <w:color w:val="000000" w:themeColor="text1"/>
          <w:sz w:val="28"/>
          <w:szCs w:val="28"/>
        </w:rPr>
        <w:t xml:space="preserve"> масс, Северобайкальский и Североамериканский, а в </w:t>
      </w:r>
      <w:r w:rsidR="006F1F72">
        <w:rPr>
          <w:rFonts w:ascii="Arial" w:hAnsi="Arial" w:cs="Arial"/>
          <w:color w:val="000000" w:themeColor="text1"/>
          <w:sz w:val="28"/>
          <w:szCs w:val="28"/>
        </w:rPr>
        <w:t>Южном полушарии один</w:t>
      </w:r>
      <w:r w:rsidR="008078D8" w:rsidRPr="00BB6BFA">
        <w:rPr>
          <w:rFonts w:ascii="Arial" w:hAnsi="Arial" w:cs="Arial"/>
          <w:color w:val="000000" w:themeColor="text1"/>
          <w:sz w:val="28"/>
          <w:szCs w:val="28"/>
        </w:rPr>
        <w:t xml:space="preserve"> центр гравитации? Масса материков, суши в Северном полушарии в 2 раза больше массы материков Южного полушария.</w:t>
      </w:r>
    </w:p>
    <w:p w:rsidR="00D902F1" w:rsidRDefault="00D902F1" w:rsidP="00D902F1">
      <w:pPr>
        <w:pStyle w:val="a3"/>
        <w:jc w:val="both"/>
        <w:rPr>
          <w:rFonts w:ascii="Arial" w:hAnsi="Arial" w:cs="Arial"/>
          <w:color w:val="000000" w:themeColor="text1"/>
          <w:sz w:val="28"/>
          <w:szCs w:val="28"/>
        </w:rPr>
      </w:pPr>
      <w:r w:rsidRPr="00BB6BFA">
        <w:rPr>
          <w:rFonts w:ascii="Arial" w:hAnsi="Arial" w:cs="Arial"/>
          <w:color w:val="000000" w:themeColor="text1"/>
          <w:sz w:val="28"/>
          <w:szCs w:val="28"/>
        </w:rPr>
        <w:t>Магнитная воронка в Северном полушарии и без магнитных бурь смещена в сторону Тихого океана по причине</w:t>
      </w:r>
      <w:r w:rsidR="00D11BA1">
        <w:rPr>
          <w:rFonts w:ascii="Arial" w:hAnsi="Arial" w:cs="Arial"/>
          <w:color w:val="000000" w:themeColor="text1"/>
          <w:sz w:val="28"/>
          <w:szCs w:val="28"/>
        </w:rPr>
        <w:t xml:space="preserve"> деформации геоида Земли, с</w:t>
      </w:r>
      <w:r w:rsidRPr="00BB6BFA">
        <w:rPr>
          <w:rFonts w:ascii="Arial" w:hAnsi="Arial" w:cs="Arial"/>
          <w:color w:val="000000" w:themeColor="text1"/>
          <w:sz w:val="28"/>
          <w:szCs w:val="28"/>
        </w:rPr>
        <w:t>илового взаимодействия с магнитными аномалиями (Северобайкальская и Североамериканская). И в Южном полушарии магнитная аномалия у берега Антар</w:t>
      </w:r>
      <w:r w:rsidR="00400E16" w:rsidRPr="00BB6BFA">
        <w:rPr>
          <w:rFonts w:ascii="Arial" w:hAnsi="Arial" w:cs="Arial"/>
          <w:color w:val="000000" w:themeColor="text1"/>
          <w:sz w:val="28"/>
          <w:szCs w:val="28"/>
        </w:rPr>
        <w:t>ктиды смещает магнитную воронку</w:t>
      </w:r>
      <w:r w:rsidRPr="00BB6BFA">
        <w:rPr>
          <w:rFonts w:ascii="Arial" w:hAnsi="Arial" w:cs="Arial"/>
          <w:color w:val="000000" w:themeColor="text1"/>
          <w:sz w:val="28"/>
          <w:szCs w:val="28"/>
        </w:rPr>
        <w:t>.</w:t>
      </w:r>
    </w:p>
    <w:p w:rsidR="006F1F72" w:rsidRDefault="006F1F72" w:rsidP="00D902F1">
      <w:pPr>
        <w:pStyle w:val="a3"/>
        <w:jc w:val="both"/>
        <w:rPr>
          <w:rFonts w:ascii="Arial" w:hAnsi="Arial" w:cs="Arial"/>
          <w:color w:val="000000" w:themeColor="text1"/>
          <w:sz w:val="28"/>
          <w:szCs w:val="28"/>
        </w:rPr>
      </w:pPr>
      <w:r>
        <w:rPr>
          <w:rFonts w:ascii="Arial" w:hAnsi="Arial" w:cs="Arial"/>
          <w:color w:val="000000" w:themeColor="text1"/>
          <w:sz w:val="28"/>
          <w:szCs w:val="28"/>
        </w:rPr>
        <w:t>Гравитационные аномалии проявляются в магнитном поле Земли как магнитные аномалии, следовательно</w:t>
      </w:r>
      <w:r w:rsidR="00836E31">
        <w:rPr>
          <w:rFonts w:ascii="Arial" w:hAnsi="Arial" w:cs="Arial"/>
          <w:color w:val="000000" w:themeColor="text1"/>
          <w:sz w:val="28"/>
          <w:szCs w:val="28"/>
        </w:rPr>
        <w:t>,</w:t>
      </w:r>
      <w:r>
        <w:rPr>
          <w:rFonts w:ascii="Arial" w:hAnsi="Arial" w:cs="Arial"/>
          <w:color w:val="000000" w:themeColor="text1"/>
          <w:sz w:val="28"/>
          <w:szCs w:val="28"/>
        </w:rPr>
        <w:t xml:space="preserve"> любые возмущения в структуре мировых гравитационных аномалий действуют на силовые линии, на местоположение магнитных воронок на полюсах.</w:t>
      </w:r>
    </w:p>
    <w:p w:rsidR="006F1F72" w:rsidRPr="008A08E3" w:rsidRDefault="008A08E3" w:rsidP="00D902F1">
      <w:pPr>
        <w:pStyle w:val="a3"/>
        <w:jc w:val="both"/>
        <w:rPr>
          <w:rFonts w:ascii="Arial" w:hAnsi="Arial" w:cs="Arial"/>
          <w:color w:val="000000" w:themeColor="text1"/>
          <w:sz w:val="28"/>
          <w:szCs w:val="28"/>
        </w:rPr>
      </w:pPr>
      <w:r>
        <w:rPr>
          <w:rFonts w:ascii="Arial" w:hAnsi="Arial" w:cs="Arial"/>
          <w:color w:val="000000" w:themeColor="text1"/>
          <w:sz w:val="28"/>
          <w:szCs w:val="28"/>
        </w:rPr>
        <w:t>Орбитальное движение Земли, сближение и удаление от Солнца, магнитные бури</w:t>
      </w:r>
      <w:r w:rsidR="00836E31">
        <w:rPr>
          <w:rFonts w:ascii="Arial" w:hAnsi="Arial" w:cs="Arial"/>
          <w:color w:val="000000" w:themeColor="text1"/>
          <w:sz w:val="28"/>
          <w:szCs w:val="28"/>
        </w:rPr>
        <w:t>, хозяйственная деятельность человечества</w:t>
      </w:r>
      <w:r>
        <w:rPr>
          <w:rFonts w:ascii="Arial" w:hAnsi="Arial" w:cs="Arial"/>
          <w:color w:val="000000" w:themeColor="text1"/>
          <w:sz w:val="28"/>
          <w:szCs w:val="28"/>
        </w:rPr>
        <w:t xml:space="preserve"> </w:t>
      </w:r>
      <w:r w:rsidRPr="008A08E3">
        <w:rPr>
          <w:rFonts w:ascii="Arial" w:hAnsi="Arial" w:cs="Arial"/>
          <w:b/>
          <w:i/>
          <w:color w:val="000000" w:themeColor="text1"/>
          <w:sz w:val="28"/>
          <w:szCs w:val="28"/>
        </w:rPr>
        <w:t>деформируют</w:t>
      </w:r>
      <w:r>
        <w:rPr>
          <w:rFonts w:ascii="Arial" w:hAnsi="Arial" w:cs="Arial"/>
          <w:color w:val="000000" w:themeColor="text1"/>
          <w:sz w:val="28"/>
          <w:szCs w:val="28"/>
        </w:rPr>
        <w:t xml:space="preserve"> </w:t>
      </w:r>
      <w:r w:rsidR="00D11BA1">
        <w:rPr>
          <w:rFonts w:ascii="Arial" w:hAnsi="Arial" w:cs="Arial"/>
          <w:color w:val="000000" w:themeColor="text1"/>
          <w:sz w:val="28"/>
          <w:szCs w:val="28"/>
        </w:rPr>
        <w:t xml:space="preserve">геоид планеты и </w:t>
      </w:r>
      <w:r>
        <w:rPr>
          <w:rFonts w:ascii="Arial" w:hAnsi="Arial" w:cs="Arial"/>
          <w:color w:val="000000" w:themeColor="text1"/>
          <w:sz w:val="28"/>
          <w:szCs w:val="28"/>
        </w:rPr>
        <w:t>магнитное поле, проявляется движением магнитных воронок на полюсах планеты</w:t>
      </w:r>
      <w:r w:rsidR="00836E31">
        <w:rPr>
          <w:rFonts w:ascii="Arial" w:hAnsi="Arial" w:cs="Arial"/>
          <w:color w:val="000000" w:themeColor="text1"/>
          <w:sz w:val="28"/>
          <w:szCs w:val="28"/>
        </w:rPr>
        <w:t>, принимаемое ошибочно за движение магнитных полюсов</w:t>
      </w:r>
      <w:r>
        <w:rPr>
          <w:rFonts w:ascii="Arial" w:hAnsi="Arial" w:cs="Arial"/>
          <w:color w:val="000000" w:themeColor="text1"/>
          <w:sz w:val="28"/>
          <w:szCs w:val="28"/>
        </w:rPr>
        <w:t xml:space="preserve">. </w:t>
      </w:r>
    </w:p>
    <w:p w:rsidR="00400E16" w:rsidRDefault="00400E16" w:rsidP="00D902F1">
      <w:pPr>
        <w:pStyle w:val="a3"/>
        <w:jc w:val="both"/>
        <w:rPr>
          <w:rFonts w:ascii="Verdana" w:hAnsi="Verdana" w:cs="Tahoma"/>
          <w:color w:val="736A75"/>
          <w:sz w:val="20"/>
          <w:szCs w:val="20"/>
        </w:rPr>
      </w:pPr>
    </w:p>
    <w:p w:rsidR="00400E16" w:rsidRDefault="00400E16" w:rsidP="00D902F1">
      <w:pPr>
        <w:pStyle w:val="a3"/>
        <w:jc w:val="both"/>
        <w:rPr>
          <w:rFonts w:ascii="Verdana" w:hAnsi="Verdana" w:cs="Tahoma"/>
          <w:color w:val="736A75"/>
          <w:sz w:val="20"/>
          <w:szCs w:val="20"/>
        </w:rPr>
      </w:pPr>
    </w:p>
    <w:p w:rsidR="00400E16" w:rsidRPr="00F224BF" w:rsidRDefault="00400E16" w:rsidP="00400E16">
      <w:pPr>
        <w:pStyle w:val="a3"/>
        <w:rPr>
          <w:rFonts w:ascii="Arial" w:hAnsi="Arial" w:cs="Arial"/>
          <w:b/>
          <w:color w:val="736A75"/>
          <w:sz w:val="28"/>
          <w:szCs w:val="28"/>
        </w:rPr>
      </w:pPr>
      <w:r w:rsidRPr="00F224BF">
        <w:rPr>
          <w:rFonts w:ascii="Arial" w:hAnsi="Arial" w:cs="Arial"/>
          <w:b/>
          <w:color w:val="736A75"/>
          <w:sz w:val="28"/>
          <w:szCs w:val="28"/>
        </w:rPr>
        <w:t xml:space="preserve">Вопрос  А. Н </w:t>
      </w:r>
      <w:proofErr w:type="spellStart"/>
      <w:r w:rsidRPr="00F224BF">
        <w:rPr>
          <w:rFonts w:ascii="Arial" w:hAnsi="Arial" w:cs="Arial"/>
          <w:b/>
          <w:color w:val="736A75"/>
          <w:sz w:val="28"/>
          <w:szCs w:val="28"/>
        </w:rPr>
        <w:t>Ховалкину</w:t>
      </w:r>
      <w:proofErr w:type="spellEnd"/>
      <w:r w:rsidRPr="00F224BF">
        <w:rPr>
          <w:rFonts w:ascii="Arial" w:hAnsi="Arial" w:cs="Arial"/>
          <w:b/>
          <w:color w:val="736A75"/>
          <w:sz w:val="28"/>
          <w:szCs w:val="28"/>
        </w:rPr>
        <w:t>?</w:t>
      </w:r>
    </w:p>
    <w:p w:rsidR="00400E16" w:rsidRDefault="00400E16" w:rsidP="00400E16">
      <w:pPr>
        <w:pStyle w:val="a3"/>
        <w:rPr>
          <w:rFonts w:ascii="Arial" w:hAnsi="Arial" w:cs="Arial"/>
          <w:color w:val="000000" w:themeColor="text1"/>
        </w:rPr>
      </w:pPr>
      <w:r>
        <w:rPr>
          <w:rFonts w:ascii="Verdana" w:hAnsi="Verdana" w:cs="Tahoma"/>
          <w:color w:val="736A75"/>
          <w:sz w:val="20"/>
          <w:szCs w:val="20"/>
        </w:rPr>
        <w:t>По наблюдениям учёных, сейчас напряженность магнитного поля Земли постепенно падает. За последние 22 года магнитное поле Земли стало слабее на 1,7%, причём в некоторых частях Атлантического океана оно ослабело на 10%, а в нескольких регионах немного усилилось. </w:t>
      </w:r>
      <w:r>
        <w:rPr>
          <w:rFonts w:ascii="Verdana" w:hAnsi="Verdana" w:cs="Tahoma"/>
          <w:color w:val="736A75"/>
          <w:sz w:val="20"/>
          <w:szCs w:val="20"/>
        </w:rPr>
        <w:br/>
      </w:r>
    </w:p>
    <w:p w:rsidR="00400E16" w:rsidRPr="00BB6BFA" w:rsidRDefault="00400E16" w:rsidP="00400E16">
      <w:pPr>
        <w:pStyle w:val="a3"/>
        <w:rPr>
          <w:rFonts w:ascii="Arial" w:hAnsi="Arial" w:cs="Arial"/>
          <w:color w:val="000000" w:themeColor="text1"/>
          <w:sz w:val="28"/>
          <w:szCs w:val="28"/>
        </w:rPr>
      </w:pPr>
      <w:r w:rsidRPr="00BB6BFA">
        <w:rPr>
          <w:rFonts w:ascii="Arial" w:hAnsi="Arial" w:cs="Arial"/>
          <w:color w:val="000000" w:themeColor="text1"/>
          <w:sz w:val="28"/>
          <w:szCs w:val="28"/>
        </w:rPr>
        <w:t>А. Н. Ховалкин объясняет.</w:t>
      </w:r>
    </w:p>
    <w:p w:rsidR="00400E16" w:rsidRPr="00BB6BFA" w:rsidRDefault="00F224BF" w:rsidP="00F224BF">
      <w:pPr>
        <w:pStyle w:val="a3"/>
        <w:ind w:firstLine="0"/>
        <w:jc w:val="both"/>
        <w:rPr>
          <w:rFonts w:ascii="Arial" w:hAnsi="Arial" w:cs="Arial"/>
          <w:color w:val="000000" w:themeColor="text1"/>
          <w:sz w:val="28"/>
          <w:szCs w:val="28"/>
        </w:rPr>
      </w:pPr>
      <w:r>
        <w:rPr>
          <w:rFonts w:ascii="Arial" w:hAnsi="Arial" w:cs="Arial"/>
          <w:color w:val="000000" w:themeColor="text1"/>
          <w:sz w:val="28"/>
          <w:szCs w:val="28"/>
        </w:rPr>
        <w:t xml:space="preserve">   З</w:t>
      </w:r>
      <w:r w:rsidR="00400E16" w:rsidRPr="00BB6BFA">
        <w:rPr>
          <w:rFonts w:ascii="Arial" w:hAnsi="Arial" w:cs="Arial"/>
          <w:color w:val="000000" w:themeColor="text1"/>
          <w:sz w:val="28"/>
          <w:szCs w:val="28"/>
        </w:rPr>
        <w:t>а всю историю происхождения Земл</w:t>
      </w:r>
      <w:r>
        <w:rPr>
          <w:rFonts w:ascii="Arial" w:hAnsi="Arial" w:cs="Arial"/>
          <w:color w:val="000000" w:themeColor="text1"/>
          <w:sz w:val="28"/>
          <w:szCs w:val="28"/>
        </w:rPr>
        <w:t>и</w:t>
      </w:r>
      <w:r w:rsidR="00400E16" w:rsidRPr="00BB6BFA">
        <w:rPr>
          <w:rFonts w:ascii="Arial" w:hAnsi="Arial" w:cs="Arial"/>
          <w:color w:val="000000" w:themeColor="text1"/>
          <w:sz w:val="28"/>
          <w:szCs w:val="28"/>
        </w:rPr>
        <w:t xml:space="preserve"> напряжённость </w:t>
      </w:r>
      <w:r w:rsidR="001D022F" w:rsidRPr="00BB6BFA">
        <w:rPr>
          <w:rFonts w:ascii="Arial" w:hAnsi="Arial" w:cs="Arial"/>
          <w:color w:val="000000" w:themeColor="text1"/>
          <w:sz w:val="28"/>
          <w:szCs w:val="28"/>
        </w:rPr>
        <w:t xml:space="preserve">вихревого электрического поля </w:t>
      </w:r>
      <w:r>
        <w:rPr>
          <w:rFonts w:ascii="Arial" w:hAnsi="Arial" w:cs="Arial"/>
          <w:color w:val="000000" w:themeColor="text1"/>
          <w:sz w:val="28"/>
          <w:szCs w:val="28"/>
        </w:rPr>
        <w:t xml:space="preserve">не меняется </w:t>
      </w:r>
      <w:r w:rsidR="001D022F" w:rsidRPr="00BB6BFA">
        <w:rPr>
          <w:rFonts w:ascii="Arial" w:hAnsi="Arial" w:cs="Arial"/>
          <w:color w:val="000000" w:themeColor="text1"/>
          <w:sz w:val="28"/>
          <w:szCs w:val="28"/>
        </w:rPr>
        <w:t>по причине стабильности строения ядра</w:t>
      </w:r>
      <w:r>
        <w:rPr>
          <w:rFonts w:ascii="Arial" w:hAnsi="Arial" w:cs="Arial"/>
          <w:color w:val="000000" w:themeColor="text1"/>
          <w:sz w:val="28"/>
          <w:szCs w:val="28"/>
        </w:rPr>
        <w:t>-кол</w:t>
      </w:r>
      <w:r w:rsidR="00D11BA1">
        <w:rPr>
          <w:rFonts w:ascii="Arial" w:hAnsi="Arial" w:cs="Arial"/>
          <w:color w:val="000000" w:themeColor="text1"/>
          <w:sz w:val="28"/>
          <w:szCs w:val="28"/>
        </w:rPr>
        <w:t>л</w:t>
      </w:r>
      <w:r>
        <w:rPr>
          <w:rFonts w:ascii="Arial" w:hAnsi="Arial" w:cs="Arial"/>
          <w:color w:val="000000" w:themeColor="text1"/>
          <w:sz w:val="28"/>
          <w:szCs w:val="28"/>
        </w:rPr>
        <w:t>апсара</w:t>
      </w:r>
      <w:r w:rsidR="001D022F" w:rsidRPr="00BB6BFA">
        <w:rPr>
          <w:rFonts w:ascii="Arial" w:hAnsi="Arial" w:cs="Arial"/>
          <w:color w:val="000000" w:themeColor="text1"/>
          <w:sz w:val="28"/>
          <w:szCs w:val="28"/>
        </w:rPr>
        <w:t xml:space="preserve"> планеты и его спин-заряда.</w:t>
      </w:r>
    </w:p>
    <w:p w:rsidR="00F224BF" w:rsidRDefault="001D022F" w:rsidP="00F224BF">
      <w:pPr>
        <w:pStyle w:val="a3"/>
        <w:jc w:val="both"/>
        <w:rPr>
          <w:rFonts w:ascii="Arial" w:hAnsi="Arial" w:cs="Arial"/>
          <w:color w:val="000000" w:themeColor="text1"/>
          <w:sz w:val="28"/>
          <w:szCs w:val="28"/>
        </w:rPr>
      </w:pPr>
      <w:r w:rsidRPr="00BB6BFA">
        <w:rPr>
          <w:rFonts w:ascii="Arial" w:hAnsi="Arial" w:cs="Arial"/>
          <w:color w:val="000000" w:themeColor="text1"/>
          <w:sz w:val="28"/>
          <w:szCs w:val="28"/>
        </w:rPr>
        <w:t xml:space="preserve">Магнитное поле – это производное вихревого электрического поля, доказано классической электродинамикой Максвелла. Движение зарядов, вибрации в структуре силовых линий вихревого электрического поля проявляется магнитным полем. </w:t>
      </w:r>
    </w:p>
    <w:p w:rsidR="00F224BF" w:rsidRPr="00D11BA1" w:rsidRDefault="001D022F" w:rsidP="00F224BF">
      <w:pPr>
        <w:pStyle w:val="a3"/>
        <w:jc w:val="both"/>
        <w:rPr>
          <w:rFonts w:ascii="Arial" w:hAnsi="Arial" w:cs="Arial"/>
          <w:b/>
          <w:i/>
          <w:color w:val="000000" w:themeColor="text1"/>
          <w:sz w:val="28"/>
          <w:szCs w:val="28"/>
        </w:rPr>
      </w:pPr>
      <w:r w:rsidRPr="00D11BA1">
        <w:rPr>
          <w:rFonts w:ascii="Arial" w:hAnsi="Arial" w:cs="Arial"/>
          <w:b/>
          <w:i/>
          <w:color w:val="000000" w:themeColor="text1"/>
          <w:sz w:val="28"/>
          <w:szCs w:val="28"/>
        </w:rPr>
        <w:t>Вихревое электрическое поле Земли индуцируют электрические полюса «плюс» и «минус» в строении спин-заряда ядра-коллапсара, силовые линии поля пронзают земной шар по кратчайшему пути, наименьш</w:t>
      </w:r>
      <w:r w:rsidR="00F224BF" w:rsidRPr="00D11BA1">
        <w:rPr>
          <w:rFonts w:ascii="Arial" w:hAnsi="Arial" w:cs="Arial"/>
          <w:b/>
          <w:i/>
          <w:color w:val="000000" w:themeColor="text1"/>
          <w:sz w:val="28"/>
          <w:szCs w:val="28"/>
        </w:rPr>
        <w:t>ему пути</w:t>
      </w:r>
      <w:r w:rsidR="008A4C26" w:rsidRPr="00D11BA1">
        <w:rPr>
          <w:rFonts w:ascii="Arial" w:hAnsi="Arial" w:cs="Arial"/>
          <w:b/>
          <w:i/>
          <w:color w:val="000000" w:themeColor="text1"/>
          <w:sz w:val="28"/>
          <w:szCs w:val="28"/>
        </w:rPr>
        <w:t xml:space="preserve"> сопротивления</w:t>
      </w:r>
      <w:r w:rsidR="00432D20" w:rsidRPr="00D11BA1">
        <w:rPr>
          <w:rFonts w:ascii="Arial" w:hAnsi="Arial" w:cs="Arial"/>
          <w:b/>
          <w:i/>
          <w:color w:val="000000" w:themeColor="text1"/>
          <w:sz w:val="28"/>
          <w:szCs w:val="28"/>
        </w:rPr>
        <w:t xml:space="preserve"> (Рис. 3 и 4)</w:t>
      </w:r>
      <w:r w:rsidR="008A4C26" w:rsidRPr="00D11BA1">
        <w:rPr>
          <w:rFonts w:ascii="Arial" w:hAnsi="Arial" w:cs="Arial"/>
          <w:b/>
          <w:i/>
          <w:color w:val="000000" w:themeColor="text1"/>
          <w:sz w:val="28"/>
          <w:szCs w:val="28"/>
        </w:rPr>
        <w:t xml:space="preserve">. </w:t>
      </w:r>
    </w:p>
    <w:p w:rsidR="00432D20" w:rsidRDefault="008A4C26" w:rsidP="00F224BF">
      <w:pPr>
        <w:pStyle w:val="a3"/>
        <w:jc w:val="both"/>
        <w:rPr>
          <w:rFonts w:ascii="Arial" w:hAnsi="Arial" w:cs="Arial"/>
          <w:color w:val="000000" w:themeColor="text1"/>
          <w:sz w:val="28"/>
          <w:szCs w:val="28"/>
        </w:rPr>
      </w:pPr>
      <w:r w:rsidRPr="00BB6BFA">
        <w:rPr>
          <w:rFonts w:ascii="Arial" w:hAnsi="Arial" w:cs="Arial"/>
          <w:color w:val="000000" w:themeColor="text1"/>
          <w:sz w:val="28"/>
          <w:szCs w:val="28"/>
        </w:rPr>
        <w:t>Структура</w:t>
      </w:r>
      <w:r w:rsidR="001D022F" w:rsidRPr="00BB6BFA">
        <w:rPr>
          <w:rFonts w:ascii="Arial" w:hAnsi="Arial" w:cs="Arial"/>
          <w:color w:val="000000" w:themeColor="text1"/>
          <w:sz w:val="28"/>
          <w:szCs w:val="28"/>
        </w:rPr>
        <w:t xml:space="preserve"> вихревого электрического поля </w:t>
      </w:r>
      <w:r w:rsidRPr="00BB6BFA">
        <w:rPr>
          <w:rFonts w:ascii="Arial" w:hAnsi="Arial" w:cs="Arial"/>
          <w:color w:val="000000" w:themeColor="text1"/>
          <w:sz w:val="28"/>
          <w:szCs w:val="28"/>
        </w:rPr>
        <w:t xml:space="preserve"> Земли доступна</w:t>
      </w:r>
      <w:r w:rsidR="001D022F" w:rsidRPr="00BB6BFA">
        <w:rPr>
          <w:rFonts w:ascii="Arial" w:hAnsi="Arial" w:cs="Arial"/>
          <w:color w:val="000000" w:themeColor="text1"/>
          <w:sz w:val="28"/>
          <w:szCs w:val="28"/>
        </w:rPr>
        <w:t xml:space="preserve"> </w:t>
      </w:r>
      <w:r w:rsidRPr="00BB6BFA">
        <w:rPr>
          <w:rFonts w:ascii="Arial" w:hAnsi="Arial" w:cs="Arial"/>
          <w:color w:val="000000" w:themeColor="text1"/>
          <w:sz w:val="28"/>
          <w:szCs w:val="28"/>
        </w:rPr>
        <w:t>для изучения и исследования, достаточно этого захотеть. Силовые линии вихревого</w:t>
      </w:r>
      <w:r>
        <w:rPr>
          <w:rFonts w:ascii="Arial" w:hAnsi="Arial" w:cs="Arial"/>
          <w:color w:val="000000" w:themeColor="text1"/>
        </w:rPr>
        <w:t xml:space="preserve"> </w:t>
      </w:r>
      <w:r w:rsidRPr="00BB6BFA">
        <w:rPr>
          <w:rFonts w:ascii="Arial" w:hAnsi="Arial" w:cs="Arial"/>
          <w:color w:val="000000" w:themeColor="text1"/>
          <w:sz w:val="28"/>
          <w:szCs w:val="28"/>
        </w:rPr>
        <w:t>электрического поля, индуцированные электрическим полюсом «минус» спин-заряда ядра</w:t>
      </w:r>
      <w:r w:rsidR="00432D20">
        <w:rPr>
          <w:rFonts w:ascii="Arial" w:hAnsi="Arial" w:cs="Arial"/>
          <w:color w:val="000000" w:themeColor="text1"/>
          <w:sz w:val="28"/>
          <w:szCs w:val="28"/>
        </w:rPr>
        <w:t>-коллапсара</w:t>
      </w:r>
      <w:r w:rsidRPr="00BB6BFA">
        <w:rPr>
          <w:rFonts w:ascii="Arial" w:hAnsi="Arial" w:cs="Arial"/>
          <w:color w:val="000000" w:themeColor="text1"/>
          <w:sz w:val="28"/>
          <w:szCs w:val="28"/>
        </w:rPr>
        <w:t xml:space="preserve"> выходят на поверхность (</w:t>
      </w:r>
      <w:proofErr w:type="gramStart"/>
      <w:r w:rsidRPr="00BB6BFA">
        <w:rPr>
          <w:rFonts w:ascii="Arial" w:hAnsi="Arial" w:cs="Arial"/>
          <w:color w:val="000000" w:themeColor="text1"/>
          <w:sz w:val="28"/>
          <w:szCs w:val="28"/>
        </w:rPr>
        <w:t>см</w:t>
      </w:r>
      <w:proofErr w:type="gramEnd"/>
      <w:r w:rsidRPr="00BB6BFA">
        <w:rPr>
          <w:rFonts w:ascii="Arial" w:hAnsi="Arial" w:cs="Arial"/>
          <w:color w:val="000000" w:themeColor="text1"/>
          <w:sz w:val="28"/>
          <w:szCs w:val="28"/>
        </w:rPr>
        <w:t xml:space="preserve">. карту </w:t>
      </w:r>
      <w:r w:rsidR="00432D20">
        <w:rPr>
          <w:rFonts w:ascii="Arial" w:hAnsi="Arial" w:cs="Arial"/>
          <w:color w:val="000000" w:themeColor="text1"/>
          <w:sz w:val="28"/>
          <w:szCs w:val="28"/>
        </w:rPr>
        <w:t>Рис. 3)</w:t>
      </w:r>
      <w:r w:rsidRPr="00BB6BFA">
        <w:rPr>
          <w:rFonts w:ascii="Arial" w:hAnsi="Arial" w:cs="Arial"/>
          <w:color w:val="000000" w:themeColor="text1"/>
          <w:sz w:val="28"/>
          <w:szCs w:val="28"/>
        </w:rPr>
        <w:t xml:space="preserve">, огибают Северное полушарие и смыкаются с силовыми линиями «южного» крыла поля высоко в атмосфере над </w:t>
      </w:r>
      <w:proofErr w:type="spellStart"/>
      <w:r w:rsidRPr="00BB6BFA">
        <w:rPr>
          <w:rFonts w:ascii="Arial" w:hAnsi="Arial" w:cs="Arial"/>
          <w:color w:val="000000" w:themeColor="text1"/>
          <w:sz w:val="28"/>
          <w:szCs w:val="28"/>
        </w:rPr>
        <w:t>Бразильско-Кейптаунской</w:t>
      </w:r>
      <w:proofErr w:type="spellEnd"/>
      <w:r w:rsidRPr="00BB6BFA">
        <w:rPr>
          <w:rFonts w:ascii="Arial" w:hAnsi="Arial" w:cs="Arial"/>
          <w:color w:val="000000" w:themeColor="text1"/>
          <w:sz w:val="28"/>
          <w:szCs w:val="28"/>
        </w:rPr>
        <w:t xml:space="preserve"> магнитной аномалией, с центром у г. Рио-де-Жанейро. </w:t>
      </w:r>
    </w:p>
    <w:p w:rsidR="00432D20" w:rsidRDefault="008A4C26" w:rsidP="00F224BF">
      <w:pPr>
        <w:pStyle w:val="a3"/>
        <w:jc w:val="both"/>
        <w:rPr>
          <w:rFonts w:ascii="Arial" w:hAnsi="Arial" w:cs="Arial"/>
          <w:color w:val="000000" w:themeColor="text1"/>
          <w:sz w:val="28"/>
          <w:szCs w:val="28"/>
        </w:rPr>
      </w:pPr>
      <w:r w:rsidRPr="00BB6BFA">
        <w:rPr>
          <w:rFonts w:ascii="Arial" w:hAnsi="Arial" w:cs="Arial"/>
          <w:color w:val="000000" w:themeColor="text1"/>
          <w:sz w:val="28"/>
          <w:szCs w:val="28"/>
        </w:rPr>
        <w:t xml:space="preserve">Следовательно, электрическое поле в Северном полушарии имеет полярность «минус», а в Южном полушарии «плюс». Как доказать? </w:t>
      </w:r>
      <w:r w:rsidR="002C4E57" w:rsidRPr="00BB6BFA">
        <w:rPr>
          <w:rFonts w:ascii="Arial" w:hAnsi="Arial" w:cs="Arial"/>
          <w:color w:val="000000" w:themeColor="text1"/>
          <w:sz w:val="28"/>
          <w:szCs w:val="28"/>
        </w:rPr>
        <w:t xml:space="preserve">Провести исследования и убедиться в существовании вихревого электрического поля. Движение земной коры и материков превращает вихревое электрическое поле в магнитное поле. </w:t>
      </w:r>
    </w:p>
    <w:p w:rsidR="001D022F" w:rsidRDefault="002C4E57" w:rsidP="00F224BF">
      <w:pPr>
        <w:pStyle w:val="a3"/>
        <w:jc w:val="both"/>
        <w:rPr>
          <w:rFonts w:ascii="Arial" w:hAnsi="Arial" w:cs="Arial"/>
          <w:color w:val="000000" w:themeColor="text1"/>
          <w:sz w:val="28"/>
          <w:szCs w:val="28"/>
        </w:rPr>
      </w:pPr>
      <w:proofErr w:type="spellStart"/>
      <w:r w:rsidRPr="00BB6BFA">
        <w:rPr>
          <w:rFonts w:ascii="Arial" w:hAnsi="Arial" w:cs="Arial"/>
          <w:color w:val="000000" w:themeColor="text1"/>
          <w:sz w:val="28"/>
          <w:szCs w:val="28"/>
        </w:rPr>
        <w:t>Ядро-колласар</w:t>
      </w:r>
      <w:proofErr w:type="spellEnd"/>
      <w:r w:rsidRPr="00BB6BFA">
        <w:rPr>
          <w:rFonts w:ascii="Arial" w:hAnsi="Arial" w:cs="Arial"/>
          <w:color w:val="000000" w:themeColor="text1"/>
          <w:sz w:val="28"/>
          <w:szCs w:val="28"/>
        </w:rPr>
        <w:t xml:space="preserve"> планеты подобно соленоиду порождает магнитное поле. При ослаблении движения земной коры падает напряжённость магнитного поля. У Марса и Венеры сильные вихревые электрические поля, нет магнитных полей. На Марсе и на Венере нет действующих </w:t>
      </w:r>
      <w:r w:rsidRPr="00BB6BFA">
        <w:rPr>
          <w:rFonts w:ascii="Arial" w:hAnsi="Arial" w:cs="Arial"/>
          <w:color w:val="000000" w:themeColor="text1"/>
          <w:sz w:val="28"/>
          <w:szCs w:val="28"/>
        </w:rPr>
        <w:lastRenderedPageBreak/>
        <w:t>вулканов, следовательно, отсутствует движение марсианской и венерианской коры</w:t>
      </w:r>
      <w:r w:rsidR="008A08E3">
        <w:rPr>
          <w:rFonts w:ascii="Arial" w:hAnsi="Arial" w:cs="Arial"/>
          <w:color w:val="000000" w:themeColor="text1"/>
          <w:sz w:val="28"/>
          <w:szCs w:val="28"/>
        </w:rPr>
        <w:t>,</w:t>
      </w:r>
      <w:r w:rsidRPr="00BB6BFA">
        <w:rPr>
          <w:rFonts w:ascii="Arial" w:hAnsi="Arial" w:cs="Arial"/>
          <w:color w:val="000000" w:themeColor="text1"/>
          <w:sz w:val="28"/>
          <w:szCs w:val="28"/>
        </w:rPr>
        <w:t xml:space="preserve"> поэтому у планет нет магнитных полей.</w:t>
      </w:r>
    </w:p>
    <w:p w:rsidR="008A08E3" w:rsidRDefault="008A08E3" w:rsidP="00F224BF">
      <w:pPr>
        <w:pStyle w:val="a3"/>
        <w:jc w:val="both"/>
        <w:rPr>
          <w:rFonts w:ascii="Arial" w:hAnsi="Arial" w:cs="Arial"/>
          <w:color w:val="000000" w:themeColor="text1"/>
          <w:sz w:val="28"/>
          <w:szCs w:val="28"/>
        </w:rPr>
      </w:pPr>
      <w:r>
        <w:rPr>
          <w:rFonts w:ascii="Arial" w:hAnsi="Arial" w:cs="Arial"/>
          <w:color w:val="000000" w:themeColor="text1"/>
          <w:sz w:val="28"/>
          <w:szCs w:val="28"/>
        </w:rPr>
        <w:t xml:space="preserve">Вопрос А. Н. </w:t>
      </w:r>
      <w:proofErr w:type="spellStart"/>
      <w:r>
        <w:rPr>
          <w:rFonts w:ascii="Arial" w:hAnsi="Arial" w:cs="Arial"/>
          <w:color w:val="000000" w:themeColor="text1"/>
          <w:sz w:val="28"/>
          <w:szCs w:val="28"/>
        </w:rPr>
        <w:t>Ховалкину</w:t>
      </w:r>
      <w:proofErr w:type="spellEnd"/>
      <w:r>
        <w:rPr>
          <w:rFonts w:ascii="Arial" w:hAnsi="Arial" w:cs="Arial"/>
          <w:color w:val="000000" w:themeColor="text1"/>
          <w:sz w:val="28"/>
          <w:szCs w:val="28"/>
        </w:rPr>
        <w:t>?</w:t>
      </w:r>
    </w:p>
    <w:p w:rsidR="008A08E3" w:rsidRDefault="008A08E3" w:rsidP="008A08E3">
      <w:pPr>
        <w:rPr>
          <w:lang w:val="ru-RU"/>
        </w:rPr>
      </w:pPr>
      <w:r>
        <w:rPr>
          <w:rFonts w:ascii="Verdana" w:hAnsi="Verdana" w:cs="Tahoma"/>
          <w:color w:val="736A75"/>
          <w:sz w:val="20"/>
          <w:szCs w:val="20"/>
          <w:lang w:val="ru-RU"/>
        </w:rPr>
        <w:t>Смещение магнитных полюсов Земли было зарегистрировано еще в 1885 году</w:t>
      </w:r>
      <w:r w:rsidRPr="00836E31">
        <w:rPr>
          <w:rFonts w:ascii="Verdana" w:hAnsi="Verdana" w:cs="Tahoma"/>
          <w:b/>
          <w:color w:val="736A75"/>
          <w:sz w:val="20"/>
          <w:szCs w:val="20"/>
          <w:u w:val="single"/>
          <w:lang w:val="ru-RU"/>
        </w:rPr>
        <w:t xml:space="preserve">. С тех пор южный магнитный полюс сместился на 900 километров в сторону Индийского океана, а северный магнитный полюс – в сторону </w:t>
      </w:r>
      <w:proofErr w:type="spellStart"/>
      <w:r w:rsidRPr="00836E31">
        <w:rPr>
          <w:rFonts w:ascii="Verdana" w:hAnsi="Verdana" w:cs="Tahoma"/>
          <w:b/>
          <w:color w:val="736A75"/>
          <w:sz w:val="20"/>
          <w:szCs w:val="20"/>
          <w:u w:val="single"/>
          <w:lang w:val="ru-RU"/>
        </w:rPr>
        <w:t>Восточно-Сибирской</w:t>
      </w:r>
      <w:proofErr w:type="spellEnd"/>
      <w:r w:rsidRPr="00836E31">
        <w:rPr>
          <w:rFonts w:ascii="Verdana" w:hAnsi="Verdana" w:cs="Tahoma"/>
          <w:b/>
          <w:color w:val="736A75"/>
          <w:sz w:val="20"/>
          <w:szCs w:val="20"/>
          <w:u w:val="single"/>
          <w:lang w:val="ru-RU"/>
        </w:rPr>
        <w:t xml:space="preserve"> магнитной аномалии. </w:t>
      </w:r>
      <w:r>
        <w:rPr>
          <w:rFonts w:ascii="Verdana" w:hAnsi="Verdana" w:cs="Tahoma"/>
          <w:color w:val="736A75"/>
          <w:sz w:val="20"/>
          <w:szCs w:val="20"/>
          <w:lang w:val="ru-RU"/>
        </w:rPr>
        <w:t>Скорость дрейфа полюсов в настоящее время составляет около 60 километров в год, чего никогда ранее не наблюдалось</w:t>
      </w:r>
    </w:p>
    <w:p w:rsidR="008A08E3" w:rsidRPr="00836E31" w:rsidRDefault="008A08E3" w:rsidP="008A08E3">
      <w:pPr>
        <w:rPr>
          <w:lang w:val="ru-RU"/>
        </w:rPr>
      </w:pPr>
      <w:r>
        <w:t>http</w:t>
      </w:r>
      <w:r>
        <w:rPr>
          <w:lang w:val="ru-RU"/>
        </w:rPr>
        <w:t>://</w:t>
      </w:r>
      <w:r>
        <w:t>www</w:t>
      </w:r>
      <w:r>
        <w:rPr>
          <w:lang w:val="ru-RU"/>
        </w:rPr>
        <w:t>.</w:t>
      </w:r>
      <w:proofErr w:type="spellStart"/>
      <w:r>
        <w:t>liveinternet</w:t>
      </w:r>
      <w:proofErr w:type="spellEnd"/>
      <w:r>
        <w:rPr>
          <w:lang w:val="ru-RU"/>
        </w:rPr>
        <w:t>.</w:t>
      </w:r>
      <w:r>
        <w:t>ru</w:t>
      </w:r>
      <w:r>
        <w:rPr>
          <w:lang w:val="ru-RU"/>
        </w:rPr>
        <w:t>/</w:t>
      </w:r>
      <w:r>
        <w:t>users</w:t>
      </w:r>
      <w:r>
        <w:rPr>
          <w:lang w:val="ru-RU"/>
        </w:rPr>
        <w:t>/3431020/</w:t>
      </w:r>
      <w:r>
        <w:t>post</w:t>
      </w:r>
      <w:r>
        <w:rPr>
          <w:lang w:val="ru-RU"/>
        </w:rPr>
        <w:t>123231088</w:t>
      </w:r>
    </w:p>
    <w:p w:rsidR="008A08E3" w:rsidRPr="00836E31" w:rsidRDefault="008A08E3" w:rsidP="008A08E3">
      <w:pPr>
        <w:rPr>
          <w:rFonts w:ascii="Verdana" w:hAnsi="Verdana" w:cs="Tahoma"/>
          <w:b/>
          <w:color w:val="736A75"/>
          <w:sz w:val="20"/>
          <w:szCs w:val="20"/>
          <w:u w:val="single"/>
          <w:lang w:val="ru-RU"/>
        </w:rPr>
      </w:pPr>
      <w:r>
        <w:rPr>
          <w:rFonts w:ascii="Verdana" w:hAnsi="Verdana" w:cs="Tahoma"/>
          <w:color w:val="736A75"/>
          <w:sz w:val="20"/>
          <w:szCs w:val="20"/>
          <w:lang w:val="ru-RU"/>
        </w:rPr>
        <w:t xml:space="preserve">Географические полюса тоже движутся. Наблюдения </w:t>
      </w:r>
      <w:proofErr w:type="gramStart"/>
      <w:r>
        <w:rPr>
          <w:rFonts w:ascii="Verdana" w:hAnsi="Verdana" w:cs="Tahoma"/>
          <w:color w:val="736A75"/>
          <w:sz w:val="20"/>
          <w:szCs w:val="20"/>
          <w:lang w:val="ru-RU"/>
        </w:rPr>
        <w:t>станций Международной службы движения полюсов Земли</w:t>
      </w:r>
      <w:proofErr w:type="gramEnd"/>
      <w:r>
        <w:rPr>
          <w:rFonts w:ascii="Verdana" w:hAnsi="Verdana" w:cs="Tahoma"/>
          <w:color w:val="736A75"/>
          <w:sz w:val="20"/>
          <w:szCs w:val="20"/>
          <w:lang w:val="ru-RU"/>
        </w:rPr>
        <w:t xml:space="preserve"> и измерения геодезических спутников показывают: ось планеты отклоняется со скоростью около 10 см в год. </w:t>
      </w:r>
      <w:r w:rsidRPr="00836E31">
        <w:rPr>
          <w:rFonts w:ascii="Verdana" w:hAnsi="Verdana" w:cs="Tahoma"/>
          <w:b/>
          <w:color w:val="736A75"/>
          <w:sz w:val="20"/>
          <w:szCs w:val="20"/>
          <w:u w:val="single"/>
          <w:lang w:val="ru-RU"/>
        </w:rPr>
        <w:t>Главная причина - движение земных плит, которые вызывают перераспределение массы и изменение во вращении Земли.</w:t>
      </w:r>
    </w:p>
    <w:p w:rsidR="008A08E3" w:rsidRDefault="008A08E3" w:rsidP="008A08E3">
      <w:pPr>
        <w:rPr>
          <w:lang w:val="ru-RU"/>
        </w:rPr>
      </w:pPr>
      <w:r>
        <w:t>http</w:t>
      </w:r>
      <w:r>
        <w:rPr>
          <w:lang w:val="ru-RU"/>
        </w:rPr>
        <w:t>://</w:t>
      </w:r>
      <w:r>
        <w:t>www</w:t>
      </w:r>
      <w:r>
        <w:rPr>
          <w:lang w:val="ru-RU"/>
        </w:rPr>
        <w:t>.</w:t>
      </w:r>
      <w:proofErr w:type="spellStart"/>
      <w:r>
        <w:t>liveinternet</w:t>
      </w:r>
      <w:proofErr w:type="spellEnd"/>
      <w:r>
        <w:rPr>
          <w:lang w:val="ru-RU"/>
        </w:rPr>
        <w:t>.</w:t>
      </w:r>
      <w:r>
        <w:t>ru</w:t>
      </w:r>
      <w:r>
        <w:rPr>
          <w:lang w:val="ru-RU"/>
        </w:rPr>
        <w:t>/</w:t>
      </w:r>
      <w:r>
        <w:t>users</w:t>
      </w:r>
      <w:r>
        <w:rPr>
          <w:lang w:val="ru-RU"/>
        </w:rPr>
        <w:t>/3431020/</w:t>
      </w:r>
      <w:r>
        <w:t>post</w:t>
      </w:r>
      <w:r>
        <w:rPr>
          <w:lang w:val="ru-RU"/>
        </w:rPr>
        <w:t>123231088</w:t>
      </w:r>
    </w:p>
    <w:p w:rsidR="008A08E3" w:rsidRDefault="008A08E3" w:rsidP="008A08E3">
      <w:pPr>
        <w:pStyle w:val="a3"/>
        <w:ind w:firstLine="0"/>
        <w:jc w:val="both"/>
        <w:rPr>
          <w:rFonts w:ascii="Arial" w:hAnsi="Arial" w:cs="Arial"/>
          <w:color w:val="000000" w:themeColor="text1"/>
          <w:sz w:val="28"/>
          <w:szCs w:val="28"/>
        </w:rPr>
      </w:pPr>
      <w:r>
        <w:rPr>
          <w:rFonts w:ascii="Arial" w:hAnsi="Arial" w:cs="Arial"/>
          <w:color w:val="000000" w:themeColor="text1"/>
          <w:sz w:val="28"/>
          <w:szCs w:val="28"/>
        </w:rPr>
        <w:t>А. Н. Ховалкин объясняет.</w:t>
      </w:r>
    </w:p>
    <w:p w:rsidR="00836E31" w:rsidRDefault="00C705F9" w:rsidP="008A08E3">
      <w:pPr>
        <w:pStyle w:val="a3"/>
        <w:ind w:firstLine="0"/>
        <w:jc w:val="both"/>
        <w:rPr>
          <w:rFonts w:ascii="Arial" w:hAnsi="Arial" w:cs="Arial"/>
          <w:color w:val="000000" w:themeColor="text1"/>
          <w:sz w:val="28"/>
          <w:szCs w:val="28"/>
        </w:rPr>
      </w:pPr>
      <w:r>
        <w:rPr>
          <w:rFonts w:ascii="Arial" w:hAnsi="Arial" w:cs="Arial"/>
          <w:color w:val="000000" w:themeColor="text1"/>
          <w:sz w:val="28"/>
          <w:szCs w:val="28"/>
        </w:rPr>
        <w:t xml:space="preserve">   </w:t>
      </w:r>
      <w:r w:rsidR="00836E31">
        <w:rPr>
          <w:rFonts w:ascii="Arial" w:hAnsi="Arial" w:cs="Arial"/>
          <w:color w:val="000000" w:themeColor="text1"/>
          <w:sz w:val="28"/>
          <w:szCs w:val="28"/>
        </w:rPr>
        <w:t xml:space="preserve">Магнитные полюса ядра-коллапсара </w:t>
      </w:r>
      <w:r w:rsidR="00836E31" w:rsidRPr="00836E31">
        <w:rPr>
          <w:rFonts w:ascii="Arial" w:hAnsi="Arial" w:cs="Arial"/>
          <w:b/>
          <w:i/>
          <w:color w:val="000000" w:themeColor="text1"/>
          <w:sz w:val="28"/>
          <w:szCs w:val="28"/>
        </w:rPr>
        <w:t>не смещаются</w:t>
      </w:r>
      <w:r w:rsidR="00836E31">
        <w:rPr>
          <w:rFonts w:ascii="Arial" w:hAnsi="Arial" w:cs="Arial"/>
          <w:color w:val="000000" w:themeColor="text1"/>
          <w:sz w:val="28"/>
          <w:szCs w:val="28"/>
        </w:rPr>
        <w:t xml:space="preserve">, деформируется магнитное поле Земли, магнитные воронки поля сближаются по причине </w:t>
      </w:r>
      <w:r>
        <w:rPr>
          <w:rFonts w:ascii="Arial" w:hAnsi="Arial" w:cs="Arial"/>
          <w:color w:val="000000" w:themeColor="text1"/>
          <w:sz w:val="28"/>
          <w:szCs w:val="28"/>
        </w:rPr>
        <w:t>активной хозяйственной деятельности человечества.</w:t>
      </w:r>
      <w:r w:rsidR="000A5910">
        <w:rPr>
          <w:rFonts w:ascii="Arial" w:hAnsi="Arial" w:cs="Arial"/>
          <w:color w:val="000000" w:themeColor="text1"/>
          <w:sz w:val="28"/>
          <w:szCs w:val="28"/>
        </w:rPr>
        <w:t xml:space="preserve"> </w:t>
      </w:r>
      <w:r w:rsidR="000A5910" w:rsidRPr="00D11BA1">
        <w:rPr>
          <w:rFonts w:ascii="Arial" w:hAnsi="Arial" w:cs="Arial"/>
          <w:b/>
          <w:color w:val="000000" w:themeColor="text1"/>
          <w:sz w:val="28"/>
          <w:szCs w:val="28"/>
          <w:u w:val="single"/>
        </w:rPr>
        <w:t>Активная деформация геоида планеты связана с перемещением, накоплением гравитационных масс человечеством.</w:t>
      </w:r>
      <w:r w:rsidR="000A5910">
        <w:rPr>
          <w:rFonts w:ascii="Arial" w:hAnsi="Arial" w:cs="Arial"/>
          <w:color w:val="000000" w:themeColor="text1"/>
          <w:sz w:val="28"/>
          <w:szCs w:val="28"/>
        </w:rPr>
        <w:t xml:space="preserve"> </w:t>
      </w:r>
      <w:hyperlink r:id="rId14" w:history="1">
        <w:r w:rsidR="000A5910" w:rsidRPr="00FB39C1">
          <w:rPr>
            <w:rStyle w:val="a6"/>
            <w:rFonts w:ascii="Arial" w:hAnsi="Arial" w:cs="Arial"/>
            <w:sz w:val="28"/>
            <w:szCs w:val="28"/>
          </w:rPr>
          <w:t>https://ru.wikipedia.org/wiki/Геоид</w:t>
        </w:r>
      </w:hyperlink>
      <w:r w:rsidR="000A5910">
        <w:rPr>
          <w:rFonts w:ascii="Arial" w:hAnsi="Arial" w:cs="Arial"/>
          <w:color w:val="000000" w:themeColor="text1"/>
          <w:sz w:val="28"/>
          <w:szCs w:val="28"/>
        </w:rPr>
        <w:t xml:space="preserve">  </w:t>
      </w:r>
    </w:p>
    <w:p w:rsidR="00C705F9" w:rsidRDefault="00C705F9" w:rsidP="008A08E3">
      <w:pPr>
        <w:pStyle w:val="a3"/>
        <w:ind w:firstLine="0"/>
        <w:jc w:val="both"/>
        <w:rPr>
          <w:rFonts w:ascii="Arial" w:hAnsi="Arial" w:cs="Arial"/>
          <w:color w:val="000000" w:themeColor="text1"/>
          <w:sz w:val="28"/>
          <w:szCs w:val="28"/>
        </w:rPr>
      </w:pPr>
      <w:r>
        <w:rPr>
          <w:rFonts w:ascii="Arial" w:hAnsi="Arial" w:cs="Arial"/>
          <w:color w:val="000000" w:themeColor="text1"/>
          <w:sz w:val="28"/>
          <w:szCs w:val="28"/>
        </w:rPr>
        <w:t xml:space="preserve">   Искусственное перемещение, накопление гравитационных масс на планете достигло угрожающих масштабов. На</w:t>
      </w:r>
      <w:r w:rsidR="000A5910">
        <w:rPr>
          <w:rFonts w:ascii="Arial" w:hAnsi="Arial" w:cs="Arial"/>
          <w:color w:val="000000" w:themeColor="text1"/>
          <w:sz w:val="28"/>
          <w:szCs w:val="28"/>
        </w:rPr>
        <w:t>пример, на</w:t>
      </w:r>
      <w:r>
        <w:rPr>
          <w:rFonts w:ascii="Arial" w:hAnsi="Arial" w:cs="Arial"/>
          <w:color w:val="000000" w:themeColor="text1"/>
          <w:sz w:val="28"/>
          <w:szCs w:val="28"/>
        </w:rPr>
        <w:t xml:space="preserve"> Волге каскады водохранилищ удерживают 12 кубических километров вод от сброса в Каспийское море. Избыточные гравитационные массы на Волге меняют естественное движение циклонов и антициклонов на восток евроазиатского континента.</w:t>
      </w:r>
      <w:r w:rsidR="000A5910">
        <w:rPr>
          <w:rFonts w:ascii="Arial" w:hAnsi="Arial" w:cs="Arial"/>
          <w:color w:val="000000" w:themeColor="text1"/>
          <w:sz w:val="28"/>
          <w:szCs w:val="28"/>
        </w:rPr>
        <w:t xml:space="preserve"> </w:t>
      </w:r>
    </w:p>
    <w:p w:rsidR="00C705F9" w:rsidRDefault="00C705F9" w:rsidP="008A08E3">
      <w:pPr>
        <w:pStyle w:val="a3"/>
        <w:ind w:firstLine="0"/>
        <w:jc w:val="both"/>
        <w:rPr>
          <w:rFonts w:ascii="Arial" w:hAnsi="Arial" w:cs="Arial"/>
          <w:color w:val="000000" w:themeColor="text1"/>
          <w:sz w:val="28"/>
          <w:szCs w:val="28"/>
        </w:rPr>
      </w:pPr>
      <w:r>
        <w:rPr>
          <w:rFonts w:ascii="Arial" w:hAnsi="Arial" w:cs="Arial"/>
          <w:color w:val="000000" w:themeColor="text1"/>
          <w:sz w:val="28"/>
          <w:szCs w:val="28"/>
        </w:rPr>
        <w:t xml:space="preserve">   Миллионы тонн углеводородов</w:t>
      </w:r>
      <w:r w:rsidR="003449B6">
        <w:rPr>
          <w:rFonts w:ascii="Arial" w:hAnsi="Arial" w:cs="Arial"/>
          <w:color w:val="000000" w:themeColor="text1"/>
          <w:sz w:val="28"/>
          <w:szCs w:val="28"/>
        </w:rPr>
        <w:t xml:space="preserve"> выкачивают из недр З</w:t>
      </w:r>
      <w:r>
        <w:rPr>
          <w:rFonts w:ascii="Arial" w:hAnsi="Arial" w:cs="Arial"/>
          <w:color w:val="000000" w:themeColor="text1"/>
          <w:sz w:val="28"/>
          <w:szCs w:val="28"/>
        </w:rPr>
        <w:t xml:space="preserve">ападной Сибири, Ямала перемещают на запад по трубопроводам, навстречу движению циклонов и антициклонов. </w:t>
      </w:r>
      <w:r w:rsidR="003449B6">
        <w:rPr>
          <w:rFonts w:ascii="Arial" w:hAnsi="Arial" w:cs="Arial"/>
          <w:color w:val="000000" w:themeColor="text1"/>
          <w:sz w:val="28"/>
          <w:szCs w:val="28"/>
        </w:rPr>
        <w:t>Недостаток гравитационных масс восполнят циклоны, обходят блокирующие антициклоны на Волге по северным морям, климат в северных широтах меняется.</w:t>
      </w:r>
    </w:p>
    <w:p w:rsidR="00B532D4" w:rsidRDefault="00165E00" w:rsidP="008A08E3">
      <w:pPr>
        <w:pStyle w:val="a3"/>
        <w:ind w:firstLine="0"/>
        <w:jc w:val="both"/>
        <w:rPr>
          <w:rFonts w:ascii="Arial" w:hAnsi="Arial" w:cs="Arial"/>
          <w:color w:val="000000" w:themeColor="text1"/>
          <w:sz w:val="28"/>
          <w:szCs w:val="28"/>
        </w:rPr>
      </w:pPr>
      <w:r>
        <w:rPr>
          <w:rFonts w:ascii="Arial" w:hAnsi="Arial" w:cs="Arial"/>
          <w:color w:val="000000" w:themeColor="text1"/>
          <w:sz w:val="28"/>
          <w:szCs w:val="28"/>
        </w:rPr>
        <w:t xml:space="preserve">   Опасные</w:t>
      </w:r>
      <w:r w:rsidR="003449B6">
        <w:rPr>
          <w:rFonts w:ascii="Arial" w:hAnsi="Arial" w:cs="Arial"/>
          <w:color w:val="000000" w:themeColor="text1"/>
          <w:sz w:val="28"/>
          <w:szCs w:val="28"/>
        </w:rPr>
        <w:t xml:space="preserve"> перемещения гравитационных масс происходят в Китае, Индии, Японии. Минеральное сырьё, гравитационные массы, перемещают из Австралии на азиатский континент. Города-мегаполисы, искусственные водохранилища и переброска вод на север в Китае меняют климат в восточной и юго-восточной Азии</w:t>
      </w:r>
      <w:r>
        <w:rPr>
          <w:rFonts w:ascii="Arial" w:hAnsi="Arial" w:cs="Arial"/>
          <w:color w:val="000000" w:themeColor="text1"/>
          <w:sz w:val="28"/>
          <w:szCs w:val="28"/>
        </w:rPr>
        <w:t>, деформируют магнитное поле Земли</w:t>
      </w:r>
      <w:r w:rsidR="003449B6">
        <w:rPr>
          <w:rFonts w:ascii="Arial" w:hAnsi="Arial" w:cs="Arial"/>
          <w:color w:val="000000" w:themeColor="text1"/>
          <w:sz w:val="28"/>
          <w:szCs w:val="28"/>
        </w:rPr>
        <w:t>.</w:t>
      </w:r>
    </w:p>
    <w:p w:rsidR="003449B6" w:rsidRDefault="00C15BCB" w:rsidP="008A08E3">
      <w:pPr>
        <w:pStyle w:val="a3"/>
        <w:ind w:firstLine="0"/>
        <w:jc w:val="both"/>
        <w:rPr>
          <w:rFonts w:ascii="Arial" w:hAnsi="Arial" w:cs="Arial"/>
          <w:color w:val="000000" w:themeColor="text1"/>
          <w:sz w:val="28"/>
          <w:szCs w:val="28"/>
        </w:rPr>
      </w:pPr>
      <w:r>
        <w:rPr>
          <w:rFonts w:ascii="Arial" w:hAnsi="Arial" w:cs="Arial"/>
          <w:color w:val="000000" w:themeColor="text1"/>
          <w:sz w:val="28"/>
          <w:szCs w:val="28"/>
        </w:rPr>
        <w:t xml:space="preserve">    Что стало с горой «магнитной»? Добыча угля, изъятие из недр минерального сырья, искусственные острова - п</w:t>
      </w:r>
      <w:r w:rsidR="00B532D4">
        <w:rPr>
          <w:rFonts w:ascii="Arial" w:hAnsi="Arial" w:cs="Arial"/>
          <w:color w:val="000000" w:themeColor="text1"/>
          <w:sz w:val="28"/>
          <w:szCs w:val="28"/>
        </w:rPr>
        <w:t xml:space="preserve">еремещение, </w:t>
      </w:r>
      <w:r w:rsidR="00B532D4">
        <w:rPr>
          <w:rFonts w:ascii="Arial" w:hAnsi="Arial" w:cs="Arial"/>
          <w:color w:val="000000" w:themeColor="text1"/>
          <w:sz w:val="28"/>
          <w:szCs w:val="28"/>
        </w:rPr>
        <w:lastRenderedPageBreak/>
        <w:t xml:space="preserve">накопление гравитационных масс </w:t>
      </w:r>
      <w:r w:rsidR="00B532D4" w:rsidRPr="00B532D4">
        <w:rPr>
          <w:rFonts w:ascii="Arial" w:hAnsi="Arial" w:cs="Arial"/>
          <w:b/>
          <w:i/>
          <w:color w:val="000000" w:themeColor="text1"/>
          <w:sz w:val="28"/>
          <w:szCs w:val="28"/>
        </w:rPr>
        <w:t>деформирует геоид</w:t>
      </w:r>
      <w:r w:rsidR="00B532D4">
        <w:rPr>
          <w:rFonts w:ascii="Arial" w:hAnsi="Arial" w:cs="Arial"/>
          <w:color w:val="000000" w:themeColor="text1"/>
          <w:sz w:val="28"/>
          <w:szCs w:val="28"/>
        </w:rPr>
        <w:t xml:space="preserve"> планеты, поэтому количество землетрясений растёт. </w:t>
      </w:r>
      <w:r w:rsidR="003449B6">
        <w:rPr>
          <w:rFonts w:ascii="Arial" w:hAnsi="Arial" w:cs="Arial"/>
          <w:color w:val="000000" w:themeColor="text1"/>
          <w:sz w:val="28"/>
          <w:szCs w:val="28"/>
        </w:rPr>
        <w:t xml:space="preserve">В Северной Америке перемещение гравитационных масс порождает интенсивность тайфунов. </w:t>
      </w:r>
    </w:p>
    <w:p w:rsidR="00BF3B33" w:rsidRDefault="00B532D4" w:rsidP="008A08E3">
      <w:pPr>
        <w:pStyle w:val="a3"/>
        <w:ind w:firstLine="0"/>
        <w:jc w:val="both"/>
        <w:rPr>
          <w:rFonts w:ascii="Arial" w:hAnsi="Arial" w:cs="Arial"/>
          <w:color w:val="000000" w:themeColor="text1"/>
          <w:sz w:val="28"/>
          <w:szCs w:val="28"/>
        </w:rPr>
      </w:pPr>
      <w:r>
        <w:rPr>
          <w:rFonts w:ascii="Arial" w:hAnsi="Arial" w:cs="Arial"/>
          <w:color w:val="000000" w:themeColor="text1"/>
          <w:sz w:val="28"/>
          <w:szCs w:val="28"/>
        </w:rPr>
        <w:t xml:space="preserve">   Ослабление и деформация магнитного поля, </w:t>
      </w:r>
      <w:r w:rsidRPr="00B532D4">
        <w:rPr>
          <w:rFonts w:ascii="Arial" w:hAnsi="Arial" w:cs="Arial"/>
          <w:b/>
          <w:i/>
          <w:color w:val="000000" w:themeColor="text1"/>
          <w:sz w:val="28"/>
          <w:szCs w:val="28"/>
        </w:rPr>
        <w:t>движение магнитных воронок к экватору показывает</w:t>
      </w:r>
      <w:r>
        <w:rPr>
          <w:rFonts w:ascii="Arial" w:hAnsi="Arial" w:cs="Arial"/>
          <w:b/>
          <w:i/>
          <w:color w:val="000000" w:themeColor="text1"/>
          <w:sz w:val="28"/>
          <w:szCs w:val="28"/>
        </w:rPr>
        <w:t xml:space="preserve"> на</w:t>
      </w:r>
      <w:r w:rsidRPr="00B532D4">
        <w:rPr>
          <w:rFonts w:ascii="Arial" w:hAnsi="Arial" w:cs="Arial"/>
          <w:b/>
          <w:i/>
          <w:color w:val="000000" w:themeColor="text1"/>
          <w:sz w:val="28"/>
          <w:szCs w:val="28"/>
        </w:rPr>
        <w:t xml:space="preserve"> приближение электромагнитного поля </w:t>
      </w:r>
      <w:r w:rsidR="00E65747">
        <w:rPr>
          <w:rFonts w:ascii="Arial" w:hAnsi="Arial" w:cs="Arial"/>
          <w:b/>
          <w:i/>
          <w:color w:val="000000" w:themeColor="text1"/>
          <w:sz w:val="28"/>
          <w:szCs w:val="28"/>
        </w:rPr>
        <w:t xml:space="preserve">к моменту </w:t>
      </w:r>
      <w:r w:rsidR="00E65747" w:rsidRPr="00561196">
        <w:rPr>
          <w:rFonts w:ascii="Arial" w:hAnsi="Arial" w:cs="Arial"/>
          <w:b/>
          <w:i/>
          <w:color w:val="000000" w:themeColor="text1"/>
          <w:sz w:val="28"/>
          <w:szCs w:val="28"/>
          <w:u w:val="single"/>
        </w:rPr>
        <w:t>начала апокалипсиса.</w:t>
      </w:r>
    </w:p>
    <w:p w:rsidR="002C0D85" w:rsidRDefault="00165E00" w:rsidP="008A08E3">
      <w:pPr>
        <w:pStyle w:val="a3"/>
        <w:ind w:firstLine="0"/>
        <w:jc w:val="both"/>
        <w:rPr>
          <w:rFonts w:ascii="Arial" w:hAnsi="Arial" w:cs="Arial"/>
          <w:color w:val="000000" w:themeColor="text1"/>
          <w:sz w:val="28"/>
          <w:szCs w:val="28"/>
        </w:rPr>
      </w:pPr>
      <w:r>
        <w:rPr>
          <w:rFonts w:ascii="Arial" w:hAnsi="Arial" w:cs="Arial"/>
          <w:color w:val="000000" w:themeColor="text1"/>
          <w:sz w:val="28"/>
          <w:szCs w:val="28"/>
        </w:rPr>
        <w:t xml:space="preserve">   Каковы причины ослабления и активной деформации магнитного поля Земли</w:t>
      </w:r>
      <w:r w:rsidR="002C0D85">
        <w:rPr>
          <w:rFonts w:ascii="Arial" w:hAnsi="Arial" w:cs="Arial"/>
          <w:color w:val="000000" w:themeColor="text1"/>
          <w:sz w:val="28"/>
          <w:szCs w:val="28"/>
        </w:rPr>
        <w:t xml:space="preserve">? Движение подвижной земной коры и материков замедляется. Вихревое электрическое поле порождает движущие силы частей земной коры и материков. Уменьшается «запас хода» в существующем вихревом электрическом поле. </w:t>
      </w:r>
      <w:hyperlink r:id="rId15" w:history="1">
        <w:r w:rsidR="00EC64F7" w:rsidRPr="00A521FA">
          <w:rPr>
            <w:rStyle w:val="a6"/>
            <w:rFonts w:ascii="Arial" w:hAnsi="Arial" w:cs="Arial"/>
            <w:sz w:val="28"/>
            <w:szCs w:val="28"/>
          </w:rPr>
          <w:t>http://ховалкин.рус/О-холодном-строении-Земли/</w:t>
        </w:r>
      </w:hyperlink>
      <w:r w:rsidR="00EC64F7">
        <w:rPr>
          <w:rFonts w:ascii="Arial" w:hAnsi="Arial" w:cs="Arial"/>
          <w:color w:val="000000" w:themeColor="text1"/>
          <w:sz w:val="28"/>
          <w:szCs w:val="28"/>
        </w:rPr>
        <w:t xml:space="preserve"> </w:t>
      </w:r>
    </w:p>
    <w:p w:rsidR="00347606" w:rsidRDefault="00EC64F7" w:rsidP="00347606">
      <w:pPr>
        <w:jc w:val="both"/>
        <w:rPr>
          <w:rFonts w:ascii="Arial" w:hAnsi="Arial" w:cs="Arial"/>
          <w:sz w:val="28"/>
          <w:szCs w:val="28"/>
          <w:lang w:val="ru-RU"/>
        </w:rPr>
      </w:pPr>
      <w:r w:rsidRPr="00EC64F7">
        <w:rPr>
          <w:rFonts w:ascii="Arial" w:hAnsi="Arial" w:cs="Arial"/>
          <w:sz w:val="28"/>
          <w:szCs w:val="28"/>
          <w:lang w:val="ru-RU"/>
        </w:rPr>
        <w:t xml:space="preserve">Движение материков, силы трения пород вырабатывают тепло в подвижной земной коре. </w:t>
      </w:r>
      <w:r w:rsidR="00347606">
        <w:rPr>
          <w:rFonts w:ascii="Arial" w:hAnsi="Arial" w:cs="Arial"/>
          <w:sz w:val="28"/>
          <w:szCs w:val="28"/>
          <w:lang w:val="ru-RU"/>
        </w:rPr>
        <w:t>Активная д</w:t>
      </w:r>
      <w:r>
        <w:rPr>
          <w:rFonts w:ascii="Arial" w:hAnsi="Arial" w:cs="Arial"/>
          <w:sz w:val="28"/>
          <w:szCs w:val="28"/>
          <w:lang w:val="ru-RU"/>
        </w:rPr>
        <w:t xml:space="preserve">еформация геоида </w:t>
      </w:r>
      <w:r w:rsidR="00347606">
        <w:rPr>
          <w:rFonts w:ascii="Arial" w:hAnsi="Arial" w:cs="Arial"/>
          <w:sz w:val="28"/>
          <w:szCs w:val="28"/>
          <w:lang w:val="ru-RU"/>
        </w:rPr>
        <w:t>планеты 12.5 тысяч лет назад завершилось последним в истории Земли апокалипсисом.</w:t>
      </w:r>
      <w:r>
        <w:rPr>
          <w:rFonts w:ascii="Arial" w:hAnsi="Arial" w:cs="Arial"/>
          <w:sz w:val="28"/>
          <w:szCs w:val="28"/>
          <w:lang w:val="ru-RU"/>
        </w:rPr>
        <w:t xml:space="preserve"> </w:t>
      </w:r>
      <w:r w:rsidR="00347606">
        <w:rPr>
          <w:rFonts w:ascii="Arial" w:hAnsi="Arial" w:cs="Arial"/>
          <w:sz w:val="28"/>
          <w:szCs w:val="28"/>
          <w:lang w:val="ru-RU"/>
        </w:rPr>
        <w:t>Разрушение старого</w:t>
      </w:r>
      <w:r w:rsidRPr="00EC64F7">
        <w:rPr>
          <w:rFonts w:ascii="Arial" w:hAnsi="Arial" w:cs="Arial"/>
          <w:sz w:val="28"/>
          <w:szCs w:val="28"/>
          <w:lang w:val="ru-RU"/>
        </w:rPr>
        <w:t xml:space="preserve"> вихревого электрического поля по причине деформации геоида планеты Земля ледниковым периодом называется апокалипсисом планеты.</w:t>
      </w:r>
    </w:p>
    <w:p w:rsidR="00561196" w:rsidRDefault="00347606" w:rsidP="00347606">
      <w:pPr>
        <w:jc w:val="both"/>
        <w:rPr>
          <w:rFonts w:ascii="Arial" w:hAnsi="Arial" w:cs="Arial"/>
          <w:sz w:val="28"/>
          <w:szCs w:val="28"/>
          <w:lang w:val="ru-RU"/>
        </w:rPr>
      </w:pPr>
      <w:r>
        <w:rPr>
          <w:rFonts w:ascii="Arial" w:hAnsi="Arial" w:cs="Arial"/>
          <w:sz w:val="28"/>
          <w:szCs w:val="28"/>
          <w:lang w:val="ru-RU"/>
        </w:rPr>
        <w:t>Тогда, до начала последнего апокалипсиса, место выхода вихревого электрического поля на поверхность планеты находилось на месте современного Тихого океан</w:t>
      </w:r>
      <w:r w:rsidR="00336F05">
        <w:rPr>
          <w:rFonts w:ascii="Arial" w:hAnsi="Arial" w:cs="Arial"/>
          <w:sz w:val="28"/>
          <w:szCs w:val="28"/>
          <w:lang w:val="ru-RU"/>
        </w:rPr>
        <w:t>а,</w:t>
      </w:r>
      <w:r w:rsidR="00561196">
        <w:rPr>
          <w:rFonts w:ascii="Arial" w:hAnsi="Arial" w:cs="Arial"/>
          <w:sz w:val="28"/>
          <w:szCs w:val="28"/>
          <w:lang w:val="ru-RU"/>
        </w:rPr>
        <w:t xml:space="preserve"> центр Гавайи,</w:t>
      </w:r>
      <w:r w:rsidR="00336F05">
        <w:rPr>
          <w:rFonts w:ascii="Arial" w:hAnsi="Arial" w:cs="Arial"/>
          <w:sz w:val="28"/>
          <w:szCs w:val="28"/>
          <w:lang w:val="ru-RU"/>
        </w:rPr>
        <w:t xml:space="preserve"> активное движение земной коры и материков прекратилось. </w:t>
      </w:r>
    </w:p>
    <w:p w:rsidR="00561196" w:rsidRDefault="00336F05" w:rsidP="00347606">
      <w:pPr>
        <w:jc w:val="both"/>
        <w:rPr>
          <w:rFonts w:ascii="Arial" w:hAnsi="Arial" w:cs="Arial"/>
          <w:sz w:val="28"/>
          <w:szCs w:val="28"/>
          <w:lang w:val="ru-RU"/>
        </w:rPr>
      </w:pPr>
      <w:r>
        <w:rPr>
          <w:rFonts w:ascii="Arial" w:hAnsi="Arial" w:cs="Arial"/>
          <w:sz w:val="28"/>
          <w:szCs w:val="28"/>
          <w:lang w:val="ru-RU"/>
        </w:rPr>
        <w:t>Силы трения не вырабатывали достаточного количества тепла в подвижной земной коре</w:t>
      </w:r>
      <w:r w:rsidRPr="00561196">
        <w:rPr>
          <w:rFonts w:ascii="Arial" w:hAnsi="Arial" w:cs="Arial"/>
          <w:b/>
          <w:sz w:val="28"/>
          <w:szCs w:val="28"/>
          <w:u w:val="single"/>
          <w:lang w:val="ru-RU"/>
        </w:rPr>
        <w:t>, холод от ледяного шара в строении Земли проник на поверхность планеты в аномальных районах.</w:t>
      </w:r>
      <w:r>
        <w:rPr>
          <w:rFonts w:ascii="Arial" w:hAnsi="Arial" w:cs="Arial"/>
          <w:sz w:val="28"/>
          <w:szCs w:val="28"/>
          <w:lang w:val="ru-RU"/>
        </w:rPr>
        <w:t xml:space="preserve"> </w:t>
      </w:r>
    </w:p>
    <w:p w:rsidR="00EC64F7" w:rsidRDefault="00336F05" w:rsidP="00347606">
      <w:pPr>
        <w:jc w:val="both"/>
        <w:rPr>
          <w:rFonts w:ascii="Arial" w:hAnsi="Arial" w:cs="Arial"/>
          <w:sz w:val="28"/>
          <w:szCs w:val="28"/>
          <w:lang w:val="ru-RU"/>
        </w:rPr>
      </w:pPr>
      <w:r>
        <w:rPr>
          <w:rFonts w:ascii="Arial" w:hAnsi="Arial" w:cs="Arial"/>
          <w:sz w:val="28"/>
          <w:szCs w:val="28"/>
          <w:lang w:val="ru-RU"/>
        </w:rPr>
        <w:t>Океаны испарялись, массы вод замерзали в ледниках северного и южного полушария. Уровень океанов понизился на 130 метров, деформация геоида спровоцировала начало апокалипсиса.</w:t>
      </w:r>
    </w:p>
    <w:p w:rsidR="00561196" w:rsidRDefault="00561196" w:rsidP="00347606">
      <w:pPr>
        <w:jc w:val="both"/>
        <w:rPr>
          <w:rFonts w:ascii="Arial" w:hAnsi="Arial" w:cs="Arial"/>
          <w:sz w:val="28"/>
          <w:szCs w:val="28"/>
          <w:lang w:val="ru-RU"/>
        </w:rPr>
      </w:pPr>
      <w:r>
        <w:rPr>
          <w:rFonts w:ascii="Arial" w:hAnsi="Arial" w:cs="Arial"/>
          <w:sz w:val="28"/>
          <w:szCs w:val="28"/>
          <w:lang w:val="ru-RU"/>
        </w:rPr>
        <w:t xml:space="preserve">Апокалипсис электромагнитного поля Земли – это опасный процесс разрушения старого, существующего ныне электромагнитного поля и одновременное рождение нового электромагнитного поля от выхода на поверхность планеты на территории Тихого океана, с центром Гавайи. </w:t>
      </w:r>
    </w:p>
    <w:p w:rsidR="007C4A94" w:rsidRDefault="0009546B" w:rsidP="00347606">
      <w:pPr>
        <w:jc w:val="both"/>
        <w:rPr>
          <w:rFonts w:ascii="Arial" w:hAnsi="Arial" w:cs="Arial"/>
          <w:sz w:val="28"/>
          <w:szCs w:val="28"/>
          <w:lang w:val="ru-RU"/>
        </w:rPr>
      </w:pPr>
      <w:r>
        <w:rPr>
          <w:rFonts w:ascii="Arial" w:hAnsi="Arial" w:cs="Arial"/>
          <w:sz w:val="28"/>
          <w:szCs w:val="28"/>
          <w:lang w:val="ru-RU"/>
        </w:rPr>
        <w:t>В ледниковый период большинство населения планеты до начала последнего апокалипсиса проживало на островах и архипелаге Му тогда мелководного Тихого океана. Атлантида реально существовала, утонувшие города надо искать в Тихом океане.</w:t>
      </w:r>
    </w:p>
    <w:p w:rsidR="00336F05" w:rsidRDefault="0009546B" w:rsidP="00347606">
      <w:pPr>
        <w:jc w:val="both"/>
        <w:rPr>
          <w:rFonts w:ascii="Arial" w:hAnsi="Arial" w:cs="Arial"/>
          <w:sz w:val="28"/>
          <w:szCs w:val="28"/>
          <w:lang w:val="ru-RU"/>
        </w:rPr>
      </w:pPr>
      <w:r>
        <w:rPr>
          <w:rFonts w:ascii="Arial" w:hAnsi="Arial" w:cs="Arial"/>
          <w:sz w:val="28"/>
          <w:szCs w:val="28"/>
          <w:lang w:val="ru-RU"/>
        </w:rPr>
        <w:t xml:space="preserve">  </w:t>
      </w:r>
    </w:p>
    <w:p w:rsidR="00EC64F7" w:rsidRPr="00EC64F7" w:rsidRDefault="00EC64F7" w:rsidP="00EC64F7">
      <w:pPr>
        <w:jc w:val="both"/>
        <w:rPr>
          <w:rFonts w:ascii="Arial" w:hAnsi="Arial" w:cs="Arial"/>
          <w:sz w:val="28"/>
          <w:szCs w:val="28"/>
          <w:lang w:val="ru-RU"/>
        </w:rPr>
      </w:pPr>
      <w:r>
        <w:rPr>
          <w:rFonts w:ascii="Arial" w:hAnsi="Arial" w:cs="Arial"/>
          <w:sz w:val="28"/>
          <w:szCs w:val="28"/>
          <w:lang w:val="ru-RU"/>
        </w:rPr>
        <w:t>Разрушение старого</w:t>
      </w:r>
      <w:r w:rsidRPr="00EC64F7">
        <w:rPr>
          <w:rFonts w:ascii="Arial" w:hAnsi="Arial" w:cs="Arial"/>
          <w:sz w:val="28"/>
          <w:szCs w:val="28"/>
          <w:lang w:val="ru-RU"/>
        </w:rPr>
        <w:t xml:space="preserve"> и рождение нового </w:t>
      </w:r>
      <w:r>
        <w:rPr>
          <w:rFonts w:ascii="Arial" w:hAnsi="Arial" w:cs="Arial"/>
          <w:sz w:val="28"/>
          <w:szCs w:val="28"/>
          <w:lang w:val="ru-RU"/>
        </w:rPr>
        <w:t xml:space="preserve">вихревого </w:t>
      </w:r>
      <w:r w:rsidRPr="00EC64F7">
        <w:rPr>
          <w:rFonts w:ascii="Arial" w:hAnsi="Arial" w:cs="Arial"/>
          <w:sz w:val="28"/>
          <w:szCs w:val="28"/>
          <w:lang w:val="ru-RU"/>
        </w:rPr>
        <w:t>электрического поля Земли чрезвычайн</w:t>
      </w:r>
      <w:r w:rsidR="007C4A94">
        <w:rPr>
          <w:rFonts w:ascii="Arial" w:hAnsi="Arial" w:cs="Arial"/>
          <w:sz w:val="28"/>
          <w:szCs w:val="28"/>
          <w:lang w:val="ru-RU"/>
        </w:rPr>
        <w:t xml:space="preserve">о опасно для жизни на планете. Токи </w:t>
      </w:r>
      <w:r w:rsidR="007C4A94">
        <w:rPr>
          <w:rFonts w:ascii="Arial" w:hAnsi="Arial" w:cs="Arial"/>
          <w:sz w:val="28"/>
          <w:szCs w:val="28"/>
          <w:lang w:val="ru-RU"/>
        </w:rPr>
        <w:lastRenderedPageBreak/>
        <w:t>самоиндукции, о</w:t>
      </w:r>
      <w:r w:rsidRPr="00EC64F7">
        <w:rPr>
          <w:rFonts w:ascii="Arial" w:hAnsi="Arial" w:cs="Arial"/>
          <w:sz w:val="28"/>
          <w:szCs w:val="28"/>
          <w:lang w:val="ru-RU"/>
        </w:rPr>
        <w:t>гонь с небес, масштабные землетрясения по всей планете, чудовищные цунами, потоп уничтожают жизнь.</w:t>
      </w:r>
    </w:p>
    <w:p w:rsidR="00EC64F7" w:rsidRPr="00EC64F7" w:rsidRDefault="00EC64F7" w:rsidP="00EC64F7">
      <w:pPr>
        <w:jc w:val="both"/>
        <w:rPr>
          <w:rFonts w:ascii="Arial" w:hAnsi="Arial" w:cs="Arial"/>
          <w:sz w:val="28"/>
          <w:szCs w:val="28"/>
          <w:lang w:val="ru-RU"/>
        </w:rPr>
      </w:pPr>
      <w:r w:rsidRPr="00EC64F7">
        <w:rPr>
          <w:rFonts w:ascii="Arial" w:hAnsi="Arial" w:cs="Arial"/>
          <w:sz w:val="28"/>
          <w:szCs w:val="28"/>
          <w:lang w:val="ru-RU"/>
        </w:rPr>
        <w:t xml:space="preserve">В современных условиях научно-технического прогресса вероятность выживания народов Земли не велика. Высотные дома-мангалы городов мегаполисов, АЭС, накопленные склады оружия, средства передвижения, полимеры, химические производства, горящие леса планеты уничтожат жизнь. </w:t>
      </w:r>
    </w:p>
    <w:p w:rsidR="00EC64F7" w:rsidRPr="00EC64F7" w:rsidRDefault="00EC64F7" w:rsidP="00EC64F7">
      <w:pPr>
        <w:jc w:val="both"/>
        <w:rPr>
          <w:rFonts w:ascii="Arial" w:hAnsi="Arial" w:cs="Arial"/>
          <w:sz w:val="28"/>
          <w:szCs w:val="28"/>
          <w:lang w:val="ru-RU"/>
        </w:rPr>
      </w:pPr>
      <w:r w:rsidRPr="00EC64F7">
        <w:rPr>
          <w:rFonts w:ascii="Arial" w:hAnsi="Arial" w:cs="Arial"/>
          <w:sz w:val="28"/>
          <w:szCs w:val="28"/>
          <w:lang w:val="ru-RU"/>
        </w:rPr>
        <w:t>Апокалип</w:t>
      </w:r>
      <w:r w:rsidR="007C4A94">
        <w:rPr>
          <w:rFonts w:ascii="Arial" w:hAnsi="Arial" w:cs="Arial"/>
          <w:sz w:val="28"/>
          <w:szCs w:val="28"/>
          <w:lang w:val="ru-RU"/>
        </w:rPr>
        <w:t>сисы опасны</w:t>
      </w:r>
      <w:r w:rsidRPr="00EC64F7">
        <w:rPr>
          <w:rFonts w:ascii="Arial" w:hAnsi="Arial" w:cs="Arial"/>
          <w:sz w:val="28"/>
          <w:szCs w:val="28"/>
          <w:lang w:val="ru-RU"/>
        </w:rPr>
        <w:t>, но необходимы для дальнейше</w:t>
      </w:r>
      <w:r w:rsidR="007C4A94">
        <w:rPr>
          <w:rFonts w:ascii="Arial" w:hAnsi="Arial" w:cs="Arial"/>
          <w:sz w:val="28"/>
          <w:szCs w:val="28"/>
          <w:lang w:val="ru-RU"/>
        </w:rPr>
        <w:t>го существования жизни на планете, если успеем подготовиться.</w:t>
      </w:r>
    </w:p>
    <w:p w:rsidR="00EC64F7" w:rsidRPr="00EC64F7" w:rsidRDefault="00EC64F7" w:rsidP="00EC64F7">
      <w:pPr>
        <w:jc w:val="both"/>
        <w:rPr>
          <w:rFonts w:ascii="Arial" w:hAnsi="Arial" w:cs="Arial"/>
          <w:sz w:val="28"/>
          <w:szCs w:val="28"/>
          <w:lang w:val="ru-RU"/>
        </w:rPr>
      </w:pPr>
      <w:r w:rsidRPr="00EC64F7">
        <w:rPr>
          <w:rFonts w:ascii="Arial" w:hAnsi="Arial" w:cs="Arial"/>
          <w:sz w:val="28"/>
          <w:szCs w:val="28"/>
          <w:lang w:val="ru-RU"/>
        </w:rPr>
        <w:t>Что делать? Изучить истину о природе происхождения апокалипсисов, установить глобальную сеть автоматического  наблюдения за состоянием электромагнитного поля и за аномальными районами планеты.</w:t>
      </w:r>
    </w:p>
    <w:p w:rsidR="00EC64F7" w:rsidRPr="00EC64F7" w:rsidRDefault="00EC64F7" w:rsidP="00EC64F7">
      <w:pPr>
        <w:jc w:val="both"/>
        <w:rPr>
          <w:rFonts w:ascii="Arial" w:hAnsi="Arial" w:cs="Arial"/>
          <w:sz w:val="28"/>
          <w:szCs w:val="28"/>
          <w:lang w:val="ru-RU"/>
        </w:rPr>
      </w:pPr>
      <w:r w:rsidRPr="00EC64F7">
        <w:rPr>
          <w:rFonts w:ascii="Arial" w:hAnsi="Arial" w:cs="Arial"/>
          <w:sz w:val="28"/>
          <w:szCs w:val="28"/>
          <w:lang w:val="ru-RU"/>
        </w:rPr>
        <w:t xml:space="preserve">Необходимо знать опасные места (Рис. 3) для проживания на планете, тогда можно готовиться к апокалипсису по созданной учёными программе.  </w:t>
      </w:r>
    </w:p>
    <w:p w:rsidR="00EC64F7" w:rsidRDefault="008A6379" w:rsidP="00EC64F7">
      <w:pPr>
        <w:jc w:val="both"/>
        <w:rPr>
          <w:sz w:val="28"/>
          <w:szCs w:val="28"/>
          <w:lang w:val="ru-RU"/>
        </w:rPr>
      </w:pPr>
      <w:r>
        <w:rPr>
          <w:sz w:val="28"/>
          <w:szCs w:val="28"/>
          <w:lang w:val="ru-RU"/>
        </w:rPr>
        <w:t xml:space="preserve">29.11. 2018 года. </w:t>
      </w:r>
    </w:p>
    <w:p w:rsidR="008A6379" w:rsidRDefault="008A6379" w:rsidP="00EC64F7">
      <w:pPr>
        <w:jc w:val="both"/>
        <w:rPr>
          <w:sz w:val="28"/>
          <w:szCs w:val="28"/>
          <w:lang w:val="ru-RU"/>
        </w:rPr>
      </w:pPr>
      <w:r>
        <w:rPr>
          <w:sz w:val="28"/>
          <w:szCs w:val="28"/>
          <w:lang w:val="ru-RU"/>
        </w:rPr>
        <w:t>Ховалкин А. Н.</w:t>
      </w:r>
    </w:p>
    <w:p w:rsidR="00EC64F7" w:rsidRDefault="00EC64F7" w:rsidP="008A08E3">
      <w:pPr>
        <w:pStyle w:val="a3"/>
        <w:ind w:firstLine="0"/>
        <w:jc w:val="both"/>
        <w:rPr>
          <w:rFonts w:ascii="Arial" w:hAnsi="Arial" w:cs="Arial"/>
          <w:color w:val="000000" w:themeColor="text1"/>
          <w:sz w:val="28"/>
          <w:szCs w:val="28"/>
        </w:rPr>
      </w:pPr>
    </w:p>
    <w:p w:rsidR="00EC64F7" w:rsidRDefault="00EC64F7" w:rsidP="008A08E3">
      <w:pPr>
        <w:pStyle w:val="a3"/>
        <w:ind w:firstLine="0"/>
        <w:jc w:val="both"/>
        <w:rPr>
          <w:rFonts w:ascii="Arial" w:hAnsi="Arial" w:cs="Arial"/>
          <w:color w:val="000000" w:themeColor="text1"/>
          <w:sz w:val="28"/>
          <w:szCs w:val="28"/>
        </w:rPr>
      </w:pPr>
      <w:r>
        <w:rPr>
          <w:rFonts w:ascii="Arial" w:hAnsi="Arial" w:cs="Arial"/>
          <w:color w:val="000000" w:themeColor="text1"/>
          <w:sz w:val="28"/>
          <w:szCs w:val="28"/>
        </w:rPr>
        <w:t xml:space="preserve">   </w:t>
      </w:r>
    </w:p>
    <w:p w:rsidR="002C0D85" w:rsidRDefault="002C0D85" w:rsidP="008A08E3">
      <w:pPr>
        <w:pStyle w:val="a3"/>
        <w:ind w:firstLine="0"/>
        <w:jc w:val="both"/>
        <w:rPr>
          <w:rFonts w:ascii="Arial" w:hAnsi="Arial" w:cs="Arial"/>
          <w:color w:val="000000" w:themeColor="text1"/>
          <w:sz w:val="28"/>
          <w:szCs w:val="28"/>
        </w:rPr>
      </w:pPr>
    </w:p>
    <w:p w:rsidR="002C0D85" w:rsidRDefault="002C0D85" w:rsidP="008A08E3">
      <w:pPr>
        <w:pStyle w:val="a3"/>
        <w:ind w:firstLine="0"/>
        <w:jc w:val="both"/>
        <w:rPr>
          <w:rFonts w:ascii="Arial" w:hAnsi="Arial" w:cs="Arial"/>
          <w:color w:val="000000" w:themeColor="text1"/>
          <w:sz w:val="28"/>
          <w:szCs w:val="28"/>
        </w:rPr>
      </w:pPr>
    </w:p>
    <w:p w:rsidR="002C0D85" w:rsidRPr="00165E00" w:rsidRDefault="002C0D85" w:rsidP="008A08E3">
      <w:pPr>
        <w:pStyle w:val="a3"/>
        <w:ind w:firstLine="0"/>
        <w:jc w:val="both"/>
        <w:rPr>
          <w:rFonts w:ascii="Arial" w:hAnsi="Arial" w:cs="Arial"/>
          <w:color w:val="000000" w:themeColor="text1"/>
          <w:sz w:val="28"/>
          <w:szCs w:val="28"/>
        </w:rPr>
      </w:pPr>
    </w:p>
    <w:p w:rsidR="00BF3B33" w:rsidRDefault="00BF3B33" w:rsidP="008A08E3">
      <w:pPr>
        <w:pStyle w:val="a3"/>
        <w:ind w:firstLine="0"/>
        <w:jc w:val="both"/>
        <w:rPr>
          <w:rFonts w:ascii="Arial" w:hAnsi="Arial" w:cs="Arial"/>
          <w:b/>
          <w:i/>
          <w:color w:val="000000" w:themeColor="text1"/>
          <w:sz w:val="28"/>
          <w:szCs w:val="28"/>
        </w:rPr>
      </w:pPr>
    </w:p>
    <w:p w:rsidR="00B532D4" w:rsidRPr="00BF3B33" w:rsidRDefault="00BF3B33" w:rsidP="008A08E3">
      <w:pPr>
        <w:pStyle w:val="a3"/>
        <w:ind w:firstLine="0"/>
        <w:jc w:val="both"/>
        <w:rPr>
          <w:rFonts w:ascii="Arial" w:hAnsi="Arial" w:cs="Arial"/>
          <w:color w:val="000000" w:themeColor="text1"/>
          <w:sz w:val="28"/>
          <w:szCs w:val="28"/>
        </w:rPr>
      </w:pPr>
      <w:r w:rsidRPr="00BF3B33">
        <w:rPr>
          <w:rFonts w:ascii="Arial" w:hAnsi="Arial" w:cs="Arial"/>
          <w:color w:val="000000" w:themeColor="text1"/>
          <w:sz w:val="28"/>
          <w:szCs w:val="28"/>
        </w:rPr>
        <w:t xml:space="preserve">  </w:t>
      </w:r>
      <w:r w:rsidR="00B532D4" w:rsidRPr="00BF3B33">
        <w:rPr>
          <w:rFonts w:ascii="Arial" w:hAnsi="Arial" w:cs="Arial"/>
          <w:color w:val="000000" w:themeColor="text1"/>
          <w:sz w:val="28"/>
          <w:szCs w:val="28"/>
        </w:rPr>
        <w:t xml:space="preserve"> </w:t>
      </w:r>
    </w:p>
    <w:p w:rsidR="00C705F9" w:rsidRPr="00836E31" w:rsidRDefault="00C705F9" w:rsidP="008A08E3">
      <w:pPr>
        <w:pStyle w:val="a3"/>
        <w:ind w:firstLine="0"/>
        <w:jc w:val="both"/>
        <w:rPr>
          <w:rFonts w:ascii="Arial" w:hAnsi="Arial" w:cs="Arial"/>
          <w:color w:val="000000" w:themeColor="text1"/>
          <w:sz w:val="28"/>
          <w:szCs w:val="28"/>
        </w:rPr>
      </w:pPr>
    </w:p>
    <w:p w:rsidR="002C4E57" w:rsidRDefault="002C4E57" w:rsidP="002C4E57">
      <w:pPr>
        <w:pStyle w:val="a3"/>
        <w:ind w:firstLine="0"/>
        <w:rPr>
          <w:rFonts w:ascii="Arial" w:hAnsi="Arial" w:cs="Arial"/>
          <w:color w:val="000000" w:themeColor="text1"/>
        </w:rPr>
      </w:pPr>
    </w:p>
    <w:p w:rsidR="008A4C26" w:rsidRDefault="008A4C26" w:rsidP="00400E16">
      <w:pPr>
        <w:pStyle w:val="a3"/>
        <w:rPr>
          <w:rFonts w:ascii="Arial" w:hAnsi="Arial" w:cs="Arial"/>
          <w:color w:val="000000" w:themeColor="text1"/>
        </w:rPr>
      </w:pPr>
    </w:p>
    <w:p w:rsidR="001D022F" w:rsidRDefault="001D022F" w:rsidP="00400E16">
      <w:pPr>
        <w:pStyle w:val="a3"/>
        <w:rPr>
          <w:rFonts w:ascii="Arial" w:hAnsi="Arial" w:cs="Arial"/>
          <w:color w:val="000000" w:themeColor="text1"/>
        </w:rPr>
      </w:pPr>
    </w:p>
    <w:p w:rsidR="00400E16" w:rsidRDefault="00400E16" w:rsidP="00400E16">
      <w:pPr>
        <w:pStyle w:val="a3"/>
        <w:rPr>
          <w:rFonts w:ascii="Arial" w:hAnsi="Arial" w:cs="Arial"/>
          <w:color w:val="000000" w:themeColor="text1"/>
        </w:rPr>
      </w:pPr>
    </w:p>
    <w:p w:rsidR="008078D8" w:rsidRDefault="008078D8" w:rsidP="008078D8">
      <w:pPr>
        <w:pStyle w:val="a3"/>
        <w:jc w:val="both"/>
        <w:rPr>
          <w:rFonts w:ascii="Arial" w:hAnsi="Arial" w:cs="Arial"/>
          <w:color w:val="000000" w:themeColor="text1"/>
        </w:rPr>
      </w:pPr>
    </w:p>
    <w:p w:rsidR="008078D8" w:rsidRDefault="008078D8" w:rsidP="008078D8">
      <w:pPr>
        <w:pStyle w:val="a3"/>
        <w:jc w:val="both"/>
        <w:rPr>
          <w:rFonts w:ascii="Arial" w:hAnsi="Arial" w:cs="Arial"/>
          <w:color w:val="000000" w:themeColor="text1"/>
        </w:rPr>
      </w:pPr>
    </w:p>
    <w:p w:rsidR="00E24E70" w:rsidRDefault="00E24E70" w:rsidP="00917E14">
      <w:pPr>
        <w:pStyle w:val="a3"/>
        <w:jc w:val="both"/>
        <w:rPr>
          <w:rFonts w:ascii="Arial" w:hAnsi="Arial" w:cs="Arial"/>
          <w:color w:val="000000" w:themeColor="text1"/>
        </w:rPr>
      </w:pPr>
    </w:p>
    <w:p w:rsidR="005429A3" w:rsidRDefault="005429A3" w:rsidP="005429A3">
      <w:pPr>
        <w:pStyle w:val="a3"/>
        <w:jc w:val="center"/>
        <w:rPr>
          <w:rFonts w:ascii="Arial" w:hAnsi="Arial" w:cs="Arial"/>
          <w:color w:val="000000" w:themeColor="text1"/>
        </w:rPr>
      </w:pPr>
      <w:r>
        <w:rPr>
          <w:rFonts w:ascii="Arial" w:hAnsi="Arial" w:cs="Arial"/>
          <w:color w:val="000000" w:themeColor="text1"/>
        </w:rPr>
        <w:lastRenderedPageBreak/>
        <w:t xml:space="preserve"> </w:t>
      </w:r>
    </w:p>
    <w:p w:rsidR="005429A3" w:rsidRDefault="005429A3" w:rsidP="005429A3">
      <w:pPr>
        <w:pStyle w:val="a3"/>
        <w:jc w:val="center"/>
        <w:rPr>
          <w:rFonts w:ascii="Arial" w:hAnsi="Arial" w:cs="Arial"/>
          <w:color w:val="000000" w:themeColor="text1"/>
        </w:rPr>
      </w:pPr>
    </w:p>
    <w:p w:rsidR="00B6309C" w:rsidRDefault="00C22588" w:rsidP="006F54D6">
      <w:pPr>
        <w:pStyle w:val="a3"/>
        <w:jc w:val="center"/>
        <w:rPr>
          <w:rFonts w:ascii="Arial" w:hAnsi="Arial" w:cs="Arial"/>
          <w:color w:val="000000" w:themeColor="text1"/>
        </w:rPr>
      </w:pPr>
      <w:r>
        <w:rPr>
          <w:rFonts w:ascii="Arial" w:hAnsi="Arial" w:cs="Arial"/>
          <w:color w:val="000000" w:themeColor="text1"/>
        </w:rPr>
        <w:t xml:space="preserve"> </w:t>
      </w:r>
    </w:p>
    <w:p w:rsidR="00B6309C" w:rsidRDefault="00B6309C" w:rsidP="00B6309C">
      <w:pPr>
        <w:pStyle w:val="a3"/>
        <w:jc w:val="both"/>
        <w:rPr>
          <w:rFonts w:ascii="Arial" w:hAnsi="Arial" w:cs="Arial"/>
          <w:color w:val="000000" w:themeColor="text1"/>
        </w:rPr>
      </w:pPr>
    </w:p>
    <w:p w:rsidR="00B6309C" w:rsidRDefault="00B6309C" w:rsidP="00B6309C">
      <w:pPr>
        <w:rPr>
          <w:lang w:val="ru-RU"/>
        </w:rPr>
      </w:pPr>
      <w:r>
        <w:rPr>
          <w:noProof/>
          <w:vanish/>
          <w:lang w:val="ru-RU" w:eastAsia="ru-RU" w:bidi="ar-SA"/>
        </w:rPr>
        <w:drawing>
          <wp:inline distT="0" distB="0" distL="0" distR="0">
            <wp:extent cx="5943600" cy="4336415"/>
            <wp:effectExtent l="19050" t="0" r="0" b="0"/>
            <wp:docPr id="3" name="Рисунок 1" descr="http://taynikrus.ru/wp-content/uploads/2016/05/%D0%BC%D0%B0%D0%B3%D0%BD%D0%B5%D1%82%D0%B8%D0%B7%D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taynikrus.ru/wp-content/uploads/2016/05/%D0%BC%D0%B0%D0%B3%D0%BD%D0%B5%D1%82%D0%B8%D0%B7%D0%BC.jpg"/>
                    <pic:cNvPicPr>
                      <a:picLocks noChangeAspect="1" noChangeArrowheads="1"/>
                    </pic:cNvPicPr>
                  </pic:nvPicPr>
                  <pic:blipFill>
                    <a:blip r:embed="rId16" cstate="print"/>
                    <a:srcRect/>
                    <a:stretch>
                      <a:fillRect/>
                    </a:stretch>
                  </pic:blipFill>
                  <pic:spPr bwMode="auto">
                    <a:xfrm>
                      <a:off x="0" y="0"/>
                      <a:ext cx="5943600" cy="4336415"/>
                    </a:xfrm>
                    <a:prstGeom prst="rect">
                      <a:avLst/>
                    </a:prstGeom>
                    <a:noFill/>
                    <a:ln w="9525">
                      <a:noFill/>
                      <a:miter lim="800000"/>
                      <a:headEnd/>
                      <a:tailEnd/>
                    </a:ln>
                  </pic:spPr>
                </pic:pic>
              </a:graphicData>
            </a:graphic>
          </wp:inline>
        </w:drawing>
      </w:r>
    </w:p>
    <w:p w:rsidR="00B6309C" w:rsidRPr="001B23E2" w:rsidRDefault="00B6309C" w:rsidP="00B6309C">
      <w:pPr>
        <w:rPr>
          <w:lang w:val="ru-RU"/>
        </w:rPr>
      </w:pPr>
    </w:p>
    <w:p w:rsidR="00B6309C" w:rsidRPr="001B23E2" w:rsidRDefault="00B6309C" w:rsidP="00B6309C">
      <w:pPr>
        <w:rPr>
          <w:lang w:val="ru-RU"/>
        </w:rPr>
      </w:pPr>
    </w:p>
    <w:p w:rsidR="00B6309C" w:rsidRDefault="00B6309C" w:rsidP="00B6309C">
      <w:pPr>
        <w:rPr>
          <w:lang w:val="ru-RU"/>
        </w:rPr>
      </w:pPr>
    </w:p>
    <w:p w:rsidR="00B6309C" w:rsidRDefault="00B6309C" w:rsidP="00B6309C">
      <w:pPr>
        <w:rPr>
          <w:lang w:val="ru-RU"/>
        </w:rPr>
      </w:pPr>
      <w:r>
        <w:rPr>
          <w:noProof/>
          <w:vanish/>
          <w:lang w:val="ru-RU" w:eastAsia="ru-RU" w:bidi="ar-SA"/>
        </w:rPr>
        <w:drawing>
          <wp:inline distT="0" distB="0" distL="0" distR="0">
            <wp:extent cx="4412615" cy="3048000"/>
            <wp:effectExtent l="19050" t="0" r="6985" b="0"/>
            <wp:docPr id="6" name="Рисунок 10" descr="https://im0-tub-ru.yandex.net/i?id=8946e27ec136507bcf6436b0601d832c&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im0-tub-ru.yandex.net/i?id=8946e27ec136507bcf6436b0601d832c&amp;n=13"/>
                    <pic:cNvPicPr>
                      <a:picLocks noChangeAspect="1" noChangeArrowheads="1"/>
                    </pic:cNvPicPr>
                  </pic:nvPicPr>
                  <pic:blipFill>
                    <a:blip r:embed="rId17" cstate="print"/>
                    <a:srcRect/>
                    <a:stretch>
                      <a:fillRect/>
                    </a:stretch>
                  </pic:blipFill>
                  <pic:spPr bwMode="auto">
                    <a:xfrm>
                      <a:off x="0" y="0"/>
                      <a:ext cx="4412615" cy="3048000"/>
                    </a:xfrm>
                    <a:prstGeom prst="rect">
                      <a:avLst/>
                    </a:prstGeom>
                    <a:noFill/>
                    <a:ln w="9525">
                      <a:noFill/>
                      <a:miter lim="800000"/>
                      <a:headEnd/>
                      <a:tailEnd/>
                    </a:ln>
                  </pic:spPr>
                </pic:pic>
              </a:graphicData>
            </a:graphic>
          </wp:inline>
        </w:drawing>
      </w:r>
    </w:p>
    <w:p w:rsidR="00B6309C" w:rsidRDefault="00B6309C" w:rsidP="00B6309C">
      <w:pPr>
        <w:rPr>
          <w:lang w:val="ru-RU"/>
        </w:rPr>
      </w:pPr>
    </w:p>
    <w:p w:rsidR="00B6309C" w:rsidRDefault="00B6309C" w:rsidP="00B6309C">
      <w:pPr>
        <w:rPr>
          <w:lang w:val="ru-RU"/>
        </w:rPr>
      </w:pPr>
    </w:p>
    <w:p w:rsidR="00B6309C" w:rsidRDefault="00B6309C" w:rsidP="00B6309C">
      <w:pPr>
        <w:rPr>
          <w:lang w:val="ru-RU"/>
        </w:rPr>
      </w:pPr>
      <w:r>
        <w:rPr>
          <w:noProof/>
          <w:vanish/>
          <w:lang w:val="ru-RU" w:eastAsia="ru-RU" w:bidi="ar-SA"/>
        </w:rPr>
        <w:drawing>
          <wp:inline distT="0" distB="0" distL="0" distR="0">
            <wp:extent cx="4807585" cy="5908675"/>
            <wp:effectExtent l="19050" t="0" r="0" b="0"/>
            <wp:docPr id="7" name="Рисунок 13" descr="http://i1118.photobucket.com/albums/k606/api5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i1118.photobucket.com/albums/k606/api50/10.jpg"/>
                    <pic:cNvPicPr>
                      <a:picLocks noChangeAspect="1" noChangeArrowheads="1"/>
                    </pic:cNvPicPr>
                  </pic:nvPicPr>
                  <pic:blipFill>
                    <a:blip r:embed="rId18" cstate="print"/>
                    <a:srcRect/>
                    <a:stretch>
                      <a:fillRect/>
                    </a:stretch>
                  </pic:blipFill>
                  <pic:spPr bwMode="auto">
                    <a:xfrm>
                      <a:off x="0" y="0"/>
                      <a:ext cx="4807585" cy="5908675"/>
                    </a:xfrm>
                    <a:prstGeom prst="rect">
                      <a:avLst/>
                    </a:prstGeom>
                    <a:noFill/>
                    <a:ln w="9525">
                      <a:noFill/>
                      <a:miter lim="800000"/>
                      <a:headEnd/>
                      <a:tailEnd/>
                    </a:ln>
                  </pic:spPr>
                </pic:pic>
              </a:graphicData>
            </a:graphic>
          </wp:inline>
        </w:drawing>
      </w:r>
    </w:p>
    <w:p w:rsidR="00B6309C" w:rsidRDefault="00B6309C" w:rsidP="00B6309C">
      <w:pPr>
        <w:rPr>
          <w:lang w:val="ru-RU"/>
        </w:rPr>
      </w:pPr>
    </w:p>
    <w:p w:rsidR="00B6309C" w:rsidRDefault="00B6309C" w:rsidP="00B6309C">
      <w:pPr>
        <w:rPr>
          <w:lang w:val="ru-RU"/>
        </w:rPr>
      </w:pPr>
    </w:p>
    <w:p w:rsidR="00B6309C" w:rsidRDefault="00B6309C" w:rsidP="00B6309C">
      <w:pPr>
        <w:rPr>
          <w:lang w:val="ru-RU"/>
        </w:rPr>
      </w:pPr>
    </w:p>
    <w:p w:rsidR="00B6309C" w:rsidRDefault="00B6309C" w:rsidP="00B6309C">
      <w:pPr>
        <w:rPr>
          <w:lang w:val="ru-RU"/>
        </w:rPr>
      </w:pPr>
    </w:p>
    <w:p w:rsidR="00B6309C" w:rsidRDefault="00B6309C" w:rsidP="00B6309C">
      <w:pPr>
        <w:rPr>
          <w:lang w:val="ru-RU"/>
        </w:rPr>
      </w:pPr>
    </w:p>
    <w:p w:rsidR="00B6309C" w:rsidRDefault="00B6309C" w:rsidP="00B6309C">
      <w:pPr>
        <w:rPr>
          <w:lang w:val="ru-RU"/>
        </w:rPr>
      </w:pPr>
    </w:p>
    <w:p w:rsidR="00B6309C" w:rsidRDefault="00B6309C" w:rsidP="00B6309C">
      <w:pPr>
        <w:rPr>
          <w:lang w:val="ru-RU"/>
        </w:rPr>
      </w:pPr>
    </w:p>
    <w:p w:rsidR="00B6309C" w:rsidRDefault="00B6309C" w:rsidP="00B6309C">
      <w:pPr>
        <w:rPr>
          <w:lang w:val="ru-RU"/>
        </w:rPr>
      </w:pPr>
    </w:p>
    <w:p w:rsidR="00B6309C" w:rsidRDefault="00B6309C" w:rsidP="00B6309C">
      <w:pPr>
        <w:rPr>
          <w:lang w:val="ru-RU"/>
        </w:rPr>
      </w:pPr>
    </w:p>
    <w:p w:rsidR="00B6309C" w:rsidRDefault="00B6309C" w:rsidP="00B6309C">
      <w:pPr>
        <w:rPr>
          <w:lang w:val="ru-RU"/>
        </w:rPr>
      </w:pPr>
    </w:p>
    <w:p w:rsidR="00B6309C" w:rsidRDefault="00B6309C" w:rsidP="00B6309C">
      <w:pPr>
        <w:rPr>
          <w:lang w:val="ru-RU"/>
        </w:rPr>
      </w:pPr>
    </w:p>
    <w:p w:rsidR="00B6309C" w:rsidRPr="001B23E2" w:rsidRDefault="00B6309C" w:rsidP="00292252">
      <w:pPr>
        <w:rPr>
          <w:lang w:val="ru-RU"/>
        </w:rPr>
      </w:pPr>
      <w:r>
        <w:rPr>
          <w:noProof/>
          <w:vanish/>
          <w:lang w:val="ru-RU" w:eastAsia="ru-RU" w:bidi="ar-SA"/>
        </w:rPr>
        <w:drawing>
          <wp:inline distT="0" distB="0" distL="0" distR="0">
            <wp:extent cx="6123940" cy="4315460"/>
            <wp:effectExtent l="19050" t="0" r="0" b="0"/>
            <wp:docPr id="8" name="Рисунок 16" descr="http://petruvarov.narod.ru/gif/zemli_i_polyarnaya_zvezda01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petruvarov.narod.ru/gif/zemli_i_polyarnaya_zvezda01_0.gif"/>
                    <pic:cNvPicPr>
                      <a:picLocks noChangeAspect="1" noChangeArrowheads="1"/>
                    </pic:cNvPicPr>
                  </pic:nvPicPr>
                  <pic:blipFill>
                    <a:blip r:embed="rId19" cstate="print"/>
                    <a:srcRect/>
                    <a:stretch>
                      <a:fillRect/>
                    </a:stretch>
                  </pic:blipFill>
                  <pic:spPr bwMode="auto">
                    <a:xfrm>
                      <a:off x="0" y="0"/>
                      <a:ext cx="6123940" cy="4315460"/>
                    </a:xfrm>
                    <a:prstGeom prst="rect">
                      <a:avLst/>
                    </a:prstGeom>
                    <a:noFill/>
                    <a:ln w="9525">
                      <a:noFill/>
                      <a:miter lim="800000"/>
                      <a:headEnd/>
                      <a:tailEnd/>
                    </a:ln>
                  </pic:spPr>
                </pic:pic>
              </a:graphicData>
            </a:graphic>
          </wp:inline>
        </w:drawing>
      </w:r>
    </w:p>
    <w:sectPr w:rsidR="00B6309C" w:rsidRPr="001B23E2" w:rsidSect="002F2A6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tka">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rsids>
    <w:rsidRoot w:val="00B6309C"/>
    <w:rsid w:val="000005A2"/>
    <w:rsid w:val="00035572"/>
    <w:rsid w:val="00045CB2"/>
    <w:rsid w:val="00050849"/>
    <w:rsid w:val="000631DD"/>
    <w:rsid w:val="0009546B"/>
    <w:rsid w:val="000A5910"/>
    <w:rsid w:val="000B17B8"/>
    <w:rsid w:val="000E078D"/>
    <w:rsid w:val="000E6658"/>
    <w:rsid w:val="0011498C"/>
    <w:rsid w:val="00115408"/>
    <w:rsid w:val="00123ABE"/>
    <w:rsid w:val="00165E00"/>
    <w:rsid w:val="001665B4"/>
    <w:rsid w:val="001870FC"/>
    <w:rsid w:val="00187BDD"/>
    <w:rsid w:val="001B23E2"/>
    <w:rsid w:val="001D022F"/>
    <w:rsid w:val="001F38D8"/>
    <w:rsid w:val="00207F27"/>
    <w:rsid w:val="00213E7E"/>
    <w:rsid w:val="00234E3E"/>
    <w:rsid w:val="00235A8D"/>
    <w:rsid w:val="00246D54"/>
    <w:rsid w:val="002670E2"/>
    <w:rsid w:val="002731A5"/>
    <w:rsid w:val="00292252"/>
    <w:rsid w:val="002A2F77"/>
    <w:rsid w:val="002C0D85"/>
    <w:rsid w:val="002C1E73"/>
    <w:rsid w:val="002C4E57"/>
    <w:rsid w:val="002E10B1"/>
    <w:rsid w:val="002F2A69"/>
    <w:rsid w:val="002F4A3D"/>
    <w:rsid w:val="003322BF"/>
    <w:rsid w:val="00336F05"/>
    <w:rsid w:val="003449B6"/>
    <w:rsid w:val="00347606"/>
    <w:rsid w:val="00352013"/>
    <w:rsid w:val="00363AB5"/>
    <w:rsid w:val="003720AD"/>
    <w:rsid w:val="00400E16"/>
    <w:rsid w:val="004104FD"/>
    <w:rsid w:val="00432D20"/>
    <w:rsid w:val="00451503"/>
    <w:rsid w:val="004663A7"/>
    <w:rsid w:val="00483E63"/>
    <w:rsid w:val="00485710"/>
    <w:rsid w:val="00490DD4"/>
    <w:rsid w:val="00492060"/>
    <w:rsid w:val="004B5AD1"/>
    <w:rsid w:val="005429A3"/>
    <w:rsid w:val="00561196"/>
    <w:rsid w:val="005819DB"/>
    <w:rsid w:val="005C4685"/>
    <w:rsid w:val="005E58D8"/>
    <w:rsid w:val="005F42DC"/>
    <w:rsid w:val="005F5F15"/>
    <w:rsid w:val="005F73A4"/>
    <w:rsid w:val="0063301E"/>
    <w:rsid w:val="00641EA4"/>
    <w:rsid w:val="00654300"/>
    <w:rsid w:val="0067574E"/>
    <w:rsid w:val="006A583F"/>
    <w:rsid w:val="006B5A70"/>
    <w:rsid w:val="006D2517"/>
    <w:rsid w:val="006F1F72"/>
    <w:rsid w:val="006F54D6"/>
    <w:rsid w:val="007167A1"/>
    <w:rsid w:val="00723F3F"/>
    <w:rsid w:val="007274F5"/>
    <w:rsid w:val="0075160B"/>
    <w:rsid w:val="007C4A94"/>
    <w:rsid w:val="007C6993"/>
    <w:rsid w:val="007D3C66"/>
    <w:rsid w:val="008078D8"/>
    <w:rsid w:val="00823DB8"/>
    <w:rsid w:val="00830D22"/>
    <w:rsid w:val="00836E31"/>
    <w:rsid w:val="00847CEC"/>
    <w:rsid w:val="00857B62"/>
    <w:rsid w:val="00862601"/>
    <w:rsid w:val="00877093"/>
    <w:rsid w:val="008A08E3"/>
    <w:rsid w:val="008A4C26"/>
    <w:rsid w:val="008A6379"/>
    <w:rsid w:val="008A6F70"/>
    <w:rsid w:val="008D0D79"/>
    <w:rsid w:val="008E3865"/>
    <w:rsid w:val="00917E14"/>
    <w:rsid w:val="00925480"/>
    <w:rsid w:val="00943573"/>
    <w:rsid w:val="00956A72"/>
    <w:rsid w:val="009B462F"/>
    <w:rsid w:val="009D2928"/>
    <w:rsid w:val="009D77F3"/>
    <w:rsid w:val="00A11719"/>
    <w:rsid w:val="00A507EC"/>
    <w:rsid w:val="00A7432D"/>
    <w:rsid w:val="00A750D5"/>
    <w:rsid w:val="00AB77CF"/>
    <w:rsid w:val="00AC2347"/>
    <w:rsid w:val="00AD12C5"/>
    <w:rsid w:val="00AF23EB"/>
    <w:rsid w:val="00B26947"/>
    <w:rsid w:val="00B3084E"/>
    <w:rsid w:val="00B532D4"/>
    <w:rsid w:val="00B6309C"/>
    <w:rsid w:val="00BA6A8F"/>
    <w:rsid w:val="00BB6102"/>
    <w:rsid w:val="00BB6BFA"/>
    <w:rsid w:val="00BB777C"/>
    <w:rsid w:val="00BC7DA5"/>
    <w:rsid w:val="00BE48B4"/>
    <w:rsid w:val="00BF3B33"/>
    <w:rsid w:val="00C05F30"/>
    <w:rsid w:val="00C15BCB"/>
    <w:rsid w:val="00C17353"/>
    <w:rsid w:val="00C22588"/>
    <w:rsid w:val="00C336CD"/>
    <w:rsid w:val="00C705F9"/>
    <w:rsid w:val="00C70EC5"/>
    <w:rsid w:val="00CB21A9"/>
    <w:rsid w:val="00CD0B96"/>
    <w:rsid w:val="00CE1B5D"/>
    <w:rsid w:val="00CE6376"/>
    <w:rsid w:val="00D019FB"/>
    <w:rsid w:val="00D11BA1"/>
    <w:rsid w:val="00D35317"/>
    <w:rsid w:val="00D47659"/>
    <w:rsid w:val="00D63264"/>
    <w:rsid w:val="00D64270"/>
    <w:rsid w:val="00D715BD"/>
    <w:rsid w:val="00D902F1"/>
    <w:rsid w:val="00DC5BAD"/>
    <w:rsid w:val="00DE5B7F"/>
    <w:rsid w:val="00E14B38"/>
    <w:rsid w:val="00E24E70"/>
    <w:rsid w:val="00E65747"/>
    <w:rsid w:val="00E76D78"/>
    <w:rsid w:val="00EB0A97"/>
    <w:rsid w:val="00EC64F7"/>
    <w:rsid w:val="00EF14E1"/>
    <w:rsid w:val="00F00055"/>
    <w:rsid w:val="00F224BF"/>
    <w:rsid w:val="00F31BDE"/>
    <w:rsid w:val="00F3397C"/>
    <w:rsid w:val="00F362DA"/>
    <w:rsid w:val="00F9038C"/>
    <w:rsid w:val="00FB2815"/>
    <w:rsid w:val="00FC504B"/>
    <w:rsid w:val="00FD16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309C"/>
    <w:pPr>
      <w:spacing w:after="0" w:line="240" w:lineRule="auto"/>
      <w:ind w:firstLine="360"/>
    </w:pPr>
    <w:rPr>
      <w:rFonts w:eastAsiaTheme="minorEastAsia"/>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6309C"/>
    <w:pPr>
      <w:spacing w:before="100" w:beforeAutospacing="1" w:after="100" w:afterAutospacing="1"/>
    </w:pPr>
    <w:rPr>
      <w:rFonts w:ascii="Times New Roman" w:eastAsia="Times New Roman" w:hAnsi="Times New Roman" w:cs="Times New Roman"/>
      <w:sz w:val="24"/>
      <w:szCs w:val="24"/>
      <w:lang w:val="ru-RU" w:eastAsia="ru-RU" w:bidi="ar-SA"/>
    </w:rPr>
  </w:style>
  <w:style w:type="character" w:customStyle="1" w:styleId="apple-converted-space">
    <w:name w:val="apple-converted-space"/>
    <w:basedOn w:val="a0"/>
    <w:rsid w:val="00B6309C"/>
  </w:style>
  <w:style w:type="paragraph" w:styleId="a4">
    <w:name w:val="Balloon Text"/>
    <w:basedOn w:val="a"/>
    <w:link w:val="a5"/>
    <w:uiPriority w:val="99"/>
    <w:semiHidden/>
    <w:unhideWhenUsed/>
    <w:rsid w:val="00B6309C"/>
    <w:rPr>
      <w:rFonts w:ascii="Tahoma" w:hAnsi="Tahoma" w:cs="Tahoma"/>
      <w:sz w:val="16"/>
      <w:szCs w:val="16"/>
    </w:rPr>
  </w:style>
  <w:style w:type="character" w:customStyle="1" w:styleId="a5">
    <w:name w:val="Текст выноски Знак"/>
    <w:basedOn w:val="a0"/>
    <w:link w:val="a4"/>
    <w:uiPriority w:val="99"/>
    <w:semiHidden/>
    <w:rsid w:val="00B6309C"/>
    <w:rPr>
      <w:rFonts w:ascii="Tahoma" w:eastAsiaTheme="minorEastAsia" w:hAnsi="Tahoma" w:cs="Tahoma"/>
      <w:sz w:val="16"/>
      <w:szCs w:val="16"/>
      <w:lang w:val="en-US" w:bidi="en-US"/>
    </w:rPr>
  </w:style>
  <w:style w:type="character" w:styleId="a6">
    <w:name w:val="Hyperlink"/>
    <w:basedOn w:val="a0"/>
    <w:uiPriority w:val="99"/>
    <w:unhideWhenUsed/>
    <w:rsid w:val="00BC7DA5"/>
    <w:rPr>
      <w:color w:val="0000FF" w:themeColor="hyperlink"/>
      <w:u w:val="single"/>
    </w:rPr>
  </w:style>
  <w:style w:type="character" w:styleId="a7">
    <w:name w:val="FollowedHyperlink"/>
    <w:basedOn w:val="a0"/>
    <w:uiPriority w:val="99"/>
    <w:semiHidden/>
    <w:unhideWhenUsed/>
    <w:rsid w:val="00CE637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019383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1093;&#1086;&#1074;&#1072;&#1083;&#1082;&#1080;&#1085;.&#1088;&#1091;&#1089;/&#1054;-&#1093;&#1086;&#1083;&#1086;&#1076;&#1085;&#1086;&#1084;-&#1089;&#1090;&#1088;&#1086;&#1077;&#1085;&#1080;&#1080;-&#1047;&#1077;&#1084;&#1083;&#1080;/" TargetMode="External"/><Relationship Id="rId12" Type="http://schemas.openxmlformats.org/officeDocument/2006/relationships/hyperlink" Target="https://scfh.ru/papers/kuda-bezhit-magnitnyy-polyus/" TargetMode="External"/><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hyperlink" Target="http://&#1093;&#1086;&#1074;&#1072;&#1083;&#1082;&#1080;&#1085;.&#1088;&#1091;&#1089;" TargetMode="External"/><Relationship Id="rId15" Type="http://schemas.openxmlformats.org/officeDocument/2006/relationships/hyperlink" Target="http://&#1093;&#1086;&#1074;&#1072;&#1083;&#1082;&#1080;&#1085;.&#1088;&#1091;&#1089;/&#1054;-&#1093;&#1086;&#1083;&#1086;&#1076;&#1085;&#1086;&#1084;-&#1089;&#1090;&#1088;&#1086;&#1077;&#1085;&#1080;&#1080;-&#1047;&#1077;&#1084;&#1083;&#1080;/" TargetMode="External"/><Relationship Id="rId10" Type="http://schemas.openxmlformats.org/officeDocument/2006/relationships/image" Target="media/image4.jpeg"/><Relationship Id="rId19" Type="http://schemas.openxmlformats.org/officeDocument/2006/relationships/image" Target="media/image10.gif"/><Relationship Id="rId4" Type="http://schemas.openxmlformats.org/officeDocument/2006/relationships/image" Target="media/image1.jpeg"/><Relationship Id="rId9" Type="http://schemas.openxmlformats.org/officeDocument/2006/relationships/hyperlink" Target="http://&#1093;&#1086;&#1074;&#1072;&#1083;&#1082;&#1080;&#1085;.&#1088;&#1091;&#1089;/&#1048;&#1089;&#1090;&#1080;&#1085;&#1072;-&#1086;-&#1089;&#1090;&#1088;&#1086;&#1077;&#1085;&#1080;&#1080;-&#1101;&#1083;&#1077;&#1084;&#1077;&#1085;&#1090;&#1072;&#1088;&#1085;&#1099;&#1093;-&#1095;&#1072;&#1089;&#1090;&#1080;/" TargetMode="External"/><Relationship Id="rId14" Type="http://schemas.openxmlformats.org/officeDocument/2006/relationships/hyperlink" Target="https://ru.wikipedia.org/wiki/&#1043;&#1077;&#1086;&#1080;&#107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790</TotalTime>
  <Pages>1</Pages>
  <Words>2933</Words>
  <Characters>16719</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Ховалкин</dc:creator>
  <cp:keywords/>
  <dc:description/>
  <cp:lastModifiedBy>Александр Ховалкин</cp:lastModifiedBy>
  <cp:revision>101</cp:revision>
  <dcterms:created xsi:type="dcterms:W3CDTF">2018-10-17T19:31:00Z</dcterms:created>
  <dcterms:modified xsi:type="dcterms:W3CDTF">2018-11-30T09:35:00Z</dcterms:modified>
</cp:coreProperties>
</file>